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54C6" w14:textId="77777777" w:rsidR="0008275E" w:rsidRPr="00B03142" w:rsidRDefault="0008275E" w:rsidP="0008275E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32480367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0FB7473C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Hipersaitas"/>
          <w:sz w:val="16"/>
          <w:szCs w:val="16"/>
          <w:lang w:val="en-US" w:eastAsia="lt-LT"/>
        </w:rPr>
        <w:t xml:space="preserve"> </w:t>
      </w:r>
      <w:r w:rsidRPr="0083405D">
        <w:rPr>
          <w:sz w:val="16"/>
          <w:szCs w:val="16"/>
          <w:lang w:eastAsia="lt-LT"/>
        </w:rPr>
        <w:t xml:space="preserve"> (</w:t>
      </w:r>
      <w:r w:rsidRPr="0083405D">
        <w:rPr>
          <w:color w:val="000000"/>
          <w:sz w:val="16"/>
          <w:szCs w:val="16"/>
          <w:lang w:eastAsia="lt-LT"/>
        </w:rPr>
        <w:t>d</w:t>
      </w:r>
      <w:r w:rsidRPr="0083405D">
        <w:rPr>
          <w:sz w:val="16"/>
          <w:szCs w:val="16"/>
          <w:lang w:eastAsia="lt-LT"/>
        </w:rPr>
        <w:t xml:space="preserve">uomenys kaupiami ir saugomi Juridinių asmenų registre), </w:t>
      </w:r>
    </w:p>
    <w:p w14:paraId="053480D9" w14:textId="77777777" w:rsidR="0008275E" w:rsidRPr="0083405D" w:rsidRDefault="0008275E" w:rsidP="0008275E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įm. kodas 190529495</w:t>
      </w:r>
    </w:p>
    <w:p w14:paraId="1C3E759F" w14:textId="77777777" w:rsidR="00037595" w:rsidRDefault="004209D8">
      <w:pPr>
        <w:pStyle w:val="Pagrindinistekstas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7E441770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53180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METŲ</w:t>
      </w:r>
      <w:r>
        <w:rPr>
          <w:b/>
          <w:spacing w:val="-1"/>
          <w:sz w:val="24"/>
          <w:szCs w:val="24"/>
        </w:rPr>
        <w:t xml:space="preserve"> </w:t>
      </w:r>
      <w:r w:rsidR="00853180">
        <w:rPr>
          <w:b/>
          <w:sz w:val="24"/>
          <w:szCs w:val="24"/>
        </w:rPr>
        <w:t>KOVO</w:t>
      </w:r>
      <w:r w:rsidR="001A50D0">
        <w:rPr>
          <w:b/>
          <w:sz w:val="24"/>
          <w:szCs w:val="24"/>
        </w:rPr>
        <w:t xml:space="preserve"> 31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7ADA7B18" w14:textId="77777777" w:rsidR="00037595" w:rsidRDefault="00037595">
      <w:pPr>
        <w:pStyle w:val="Pagrindinistekstas"/>
        <w:rPr>
          <w:b/>
        </w:rPr>
      </w:pPr>
    </w:p>
    <w:p w14:paraId="2AB14380" w14:textId="113465A7" w:rsidR="00037595" w:rsidRDefault="004209D8">
      <w:pPr>
        <w:pStyle w:val="Pagrindinistekstas"/>
        <w:ind w:left="2231" w:right="2276"/>
        <w:jc w:val="center"/>
      </w:pPr>
      <w:r>
        <w:t>202</w:t>
      </w:r>
      <w:r w:rsidR="001A50D0">
        <w:t>2</w:t>
      </w:r>
      <w:r>
        <w:t>-</w:t>
      </w:r>
      <w:r w:rsidR="001A50D0">
        <w:t>0</w:t>
      </w:r>
      <w:r w:rsidR="00CA212C">
        <w:t>4</w:t>
      </w:r>
      <w:r>
        <w:t>-</w:t>
      </w:r>
      <w:r w:rsidR="00CA212C">
        <w:t>14</w:t>
      </w:r>
    </w:p>
    <w:p w14:paraId="6D776209" w14:textId="77777777" w:rsidR="00037595" w:rsidRDefault="00037595">
      <w:pPr>
        <w:pStyle w:val="Pagrindinistekstas"/>
      </w:pPr>
    </w:p>
    <w:p w14:paraId="17F8D9A0" w14:textId="4954F316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5AFE68B5" w14:textId="6D03E029" w:rsidR="00403827" w:rsidRDefault="00403827">
      <w:pPr>
        <w:pStyle w:val="Antrat1"/>
        <w:jc w:val="center"/>
      </w:pPr>
    </w:p>
    <w:p w14:paraId="48BB8120" w14:textId="77777777" w:rsidR="00403827" w:rsidRDefault="00403827">
      <w:pPr>
        <w:pStyle w:val="Antrat1"/>
        <w:jc w:val="center"/>
      </w:pPr>
    </w:p>
    <w:p w14:paraId="768DA18F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"Rugiagėlė"-biudžetinė savivaldybės švietimo įstaiga. </w:t>
      </w:r>
    </w:p>
    <w:p w14:paraId="327BF3EB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Lopšelio-darželio veiklos sritis - švietimas.</w:t>
      </w:r>
    </w:p>
    <w:p w14:paraId="584959B5" w14:textId="77777777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Pagrindinė vykdoma veikla: 851010 - Ikimokyklinio amžiaus vaikų ugdymas.</w:t>
      </w:r>
    </w:p>
    <w:p w14:paraId="11035EB5" w14:textId="542BAA2C" w:rsidR="00403827" w:rsidRDefault="00403827" w:rsidP="00403827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Vykdoma programa:  08 - Švietimo prieinamumo ir kokybės užtikrinimo programa.</w:t>
      </w:r>
    </w:p>
    <w:p w14:paraId="7D0674BC" w14:textId="0E665ADB" w:rsidR="00CF3BDA" w:rsidRPr="000469FA" w:rsidRDefault="00CF3BDA" w:rsidP="00CF3BDA">
      <w:pPr>
        <w:pStyle w:val="Pagrindinistekstas"/>
        <w:spacing w:line="360" w:lineRule="auto"/>
        <w:ind w:left="102" w:right="144" w:firstLine="618"/>
        <w:jc w:val="both"/>
        <w:rPr>
          <w:color w:val="000000"/>
        </w:rPr>
      </w:pPr>
      <w:r w:rsidRPr="000469FA">
        <w:rPr>
          <w:color w:val="000000"/>
          <w:lang w:eastAsia="lt-LT"/>
        </w:rPr>
        <w:t xml:space="preserve"> Įstaigos veikla finansuojama savivaldybės biudžeto ir kitomis lėšomis. </w:t>
      </w:r>
      <w:r w:rsidRPr="000469FA">
        <w:rPr>
          <w:color w:val="000000"/>
        </w:rPr>
        <w:t xml:space="preserve">  </w:t>
      </w:r>
    </w:p>
    <w:p w14:paraId="1C33F129" w14:textId="77777777" w:rsidR="00C25C22" w:rsidRPr="00AE7AE5" w:rsidRDefault="00C25C22" w:rsidP="00C25C2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042CB" w14:textId="3899576F" w:rsidR="00037595" w:rsidRDefault="004209D8" w:rsidP="007E5B03">
      <w:pPr>
        <w:pStyle w:val="Pagrindinistekstas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Biudžeto vykdymo ataskaitų rinkinį sudaro: </w:t>
      </w:r>
    </w:p>
    <w:p w14:paraId="77FF2595" w14:textId="49089700" w:rsidR="00037595" w:rsidRDefault="004209D8" w:rsidP="007E5B03">
      <w:pPr>
        <w:spacing w:line="360" w:lineRule="auto"/>
        <w:ind w:left="780"/>
        <w:rPr>
          <w:sz w:val="24"/>
        </w:rPr>
      </w:pPr>
      <w:r>
        <w:rPr>
          <w:color w:val="000000"/>
          <w:sz w:val="24"/>
        </w:rPr>
        <w:t xml:space="preserve">– biudžetinių įstaigų pajamų į biudžetą ,biudžeto pajamų iš mokesčių dalies ir kitų lėšų, </w:t>
      </w:r>
      <w:r w:rsidR="007E5B03"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skiriamų programoms finansuoti, ataskaita (forma Nr.1);</w:t>
      </w:r>
    </w:p>
    <w:p w14:paraId="1251BC0B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Nr2);</w:t>
      </w:r>
    </w:p>
    <w:p w14:paraId="64A7AFA9" w14:textId="77777777" w:rsidR="00037595" w:rsidRDefault="004209D8" w:rsidP="001A50D0">
      <w:pPr>
        <w:spacing w:line="360" w:lineRule="auto"/>
        <w:rPr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100AD30B" w14:textId="77777777" w:rsidR="00037595" w:rsidRDefault="00037595">
      <w:pPr>
        <w:pStyle w:val="Pagrindinistekstas"/>
        <w:rPr>
          <w:color w:val="FF0000"/>
        </w:rPr>
      </w:pPr>
    </w:p>
    <w:p w14:paraId="0A4F0F03" w14:textId="77777777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09D87FAC" w14:textId="77777777" w:rsidR="00037595" w:rsidRDefault="004209D8">
      <w:pPr>
        <w:pStyle w:val="Antrat1"/>
        <w:ind w:left="-170"/>
        <w:jc w:val="both"/>
      </w:pPr>
      <w:r>
        <w:t xml:space="preserve">1. Biudžeto </w:t>
      </w:r>
      <w:r w:rsidRPr="00A140D9">
        <w:t>išlaidų sąmatų nevykdymo priežastys</w:t>
      </w:r>
      <w:r>
        <w:t xml:space="preserve"> </w:t>
      </w:r>
      <w:r>
        <w:rPr>
          <w:b w:val="0"/>
          <w:bCs w:val="0"/>
          <w:sz w:val="20"/>
          <w:szCs w:val="20"/>
        </w:rPr>
        <w:t>Reikšminga suma – 2000 Eur</w:t>
      </w:r>
    </w:p>
    <w:p w14:paraId="51A68D4D" w14:textId="77777777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 w:val="0"/>
          <w:bCs w:val="0"/>
        </w:rPr>
        <w:t>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90"/>
        <w:gridCol w:w="1361"/>
        <w:gridCol w:w="1784"/>
        <w:gridCol w:w="5885"/>
      </w:tblGrid>
      <w:tr w:rsidR="00037595" w14:paraId="59974D4D" w14:textId="77777777" w:rsidTr="003343D0">
        <w:trPr>
          <w:trHeight w:val="1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61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F4DF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0207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996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F318C8" w14:paraId="419B58FB" w14:textId="77777777" w:rsidTr="003343D0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007F4" w14:textId="77777777" w:rsidR="00F318C8" w:rsidRDefault="00051B2C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</w:t>
            </w:r>
            <w:r w:rsidR="002566AE">
              <w:rPr>
                <w:lang w:eastAsia="lt-LT"/>
              </w:rPr>
              <w:t xml:space="preserve"> IU</w:t>
            </w:r>
          </w:p>
          <w:p w14:paraId="17714A5A" w14:textId="77777777" w:rsidR="002566AE" w:rsidRDefault="002566AE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 P</w:t>
            </w:r>
            <w:r w:rsidR="00E25400">
              <w:rPr>
                <w:lang w:eastAsia="lt-LT"/>
              </w:rPr>
              <w:t>U</w:t>
            </w:r>
          </w:p>
          <w:p w14:paraId="3AE368A4" w14:textId="77777777" w:rsidR="001712FC" w:rsidRDefault="001712FC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151</w:t>
            </w:r>
          </w:p>
          <w:p w14:paraId="7BA7CCFE" w14:textId="3C217399" w:rsidR="00D51814" w:rsidRPr="00280ABD" w:rsidRDefault="00D51814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2F8B2" w14:textId="16D5F45D" w:rsidR="00F318C8" w:rsidRDefault="00051B2C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14941,99</w:t>
            </w:r>
          </w:p>
          <w:p w14:paraId="290C62E9" w14:textId="48CE001A" w:rsidR="002566AE" w:rsidRDefault="00E25400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3938,62</w:t>
            </w:r>
          </w:p>
          <w:p w14:paraId="7BA298F9" w14:textId="77777777" w:rsidR="00B03568" w:rsidRDefault="001712FC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7757,85</w:t>
            </w:r>
          </w:p>
          <w:p w14:paraId="6F702295" w14:textId="32D8A640" w:rsidR="00D51814" w:rsidRPr="00280ABD" w:rsidRDefault="00D51814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5500,00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0CB35" w14:textId="540A5693" w:rsidR="003A2737" w:rsidRDefault="003A2737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53A93782" w14:textId="6D3ECE1F" w:rsidR="001712FC" w:rsidRDefault="001712FC" w:rsidP="001712FC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1DC363B3" w14:textId="6451A2A6" w:rsidR="001712FC" w:rsidRDefault="001712FC" w:rsidP="001712FC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2.1.1.1.1.1.</w:t>
            </w:r>
          </w:p>
          <w:p w14:paraId="29901081" w14:textId="27F2BDF5" w:rsidR="002566AE" w:rsidRDefault="00D51814" w:rsidP="00D51814">
            <w:pPr>
              <w:widowControl/>
              <w:jc w:val="center"/>
              <w:rPr>
                <w:lang w:eastAsia="lt-LT"/>
              </w:rPr>
            </w:pPr>
            <w:r w:rsidRPr="003A2737">
              <w:rPr>
                <w:lang w:eastAsia="lt-LT"/>
              </w:rPr>
              <w:t>2.1.1.1.1.1</w:t>
            </w:r>
            <w:r>
              <w:rPr>
                <w:lang w:eastAsia="lt-LT"/>
              </w:rPr>
              <w:t>.</w:t>
            </w:r>
          </w:p>
          <w:p w14:paraId="3BEBA724" w14:textId="0B3C05CB" w:rsidR="00F318C8" w:rsidRPr="00280ABD" w:rsidRDefault="00F318C8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D10A" w14:textId="511ABD23" w:rsidR="00F318C8" w:rsidRPr="00280ABD" w:rsidRDefault="002566AE" w:rsidP="00F62140">
            <w:pPr>
              <w:widowControl/>
              <w:rPr>
                <w:lang w:eastAsia="lt-LT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>
              <w:rPr>
                <w:sz w:val="24"/>
                <w:szCs w:val="24"/>
              </w:rPr>
              <w:t xml:space="preserve"> darbo užmokesčiui</w:t>
            </w:r>
            <w:r w:rsidRPr="00615B55">
              <w:rPr>
                <w:sz w:val="24"/>
                <w:szCs w:val="24"/>
              </w:rPr>
              <w:t xml:space="preserve"> (pagal sąmatas) 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II</w:t>
            </w:r>
            <w:r w:rsidRPr="00615B55">
              <w:rPr>
                <w:sz w:val="24"/>
                <w:szCs w:val="24"/>
              </w:rPr>
              <w:t xml:space="preserve"> ketvirtyje</w:t>
            </w:r>
            <w:r>
              <w:rPr>
                <w:sz w:val="24"/>
                <w:szCs w:val="24"/>
              </w:rPr>
              <w:t>.</w:t>
            </w:r>
          </w:p>
        </w:tc>
      </w:tr>
      <w:tr w:rsidR="00E20987" w14:paraId="5753F583" w14:textId="77777777" w:rsidTr="003343D0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FC8DF" w14:textId="22F4F73C" w:rsidR="00E20987" w:rsidRDefault="00E20987" w:rsidP="002566AE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33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A0309" w14:textId="35D89BFA" w:rsidR="00E20987" w:rsidRDefault="00E20987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7172,29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31297" w14:textId="2169FE6E" w:rsidR="00E20987" w:rsidRPr="003A2737" w:rsidRDefault="00050972">
            <w:pPr>
              <w:widowControl/>
              <w:jc w:val="center"/>
              <w:rPr>
                <w:lang w:eastAsia="lt-LT"/>
              </w:rPr>
            </w:pPr>
            <w:r w:rsidRPr="00050972">
              <w:rPr>
                <w:lang w:eastAsia="lt-LT"/>
              </w:rPr>
              <w:t>2.2.1.1.1.01.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E5AD" w14:textId="0E342CB2" w:rsidR="00E20987" w:rsidRPr="00615B55" w:rsidRDefault="003343D0" w:rsidP="00F62140">
            <w:pPr>
              <w:widowControl/>
              <w:rPr>
                <w:sz w:val="24"/>
                <w:szCs w:val="24"/>
              </w:rPr>
            </w:pPr>
            <w:r w:rsidRPr="00615B55">
              <w:rPr>
                <w:sz w:val="24"/>
                <w:szCs w:val="24"/>
              </w:rPr>
              <w:t>Negauti asignavimai</w:t>
            </w:r>
            <w:r>
              <w:rPr>
                <w:sz w:val="24"/>
                <w:szCs w:val="24"/>
              </w:rPr>
              <w:t xml:space="preserve"> m</w:t>
            </w:r>
            <w:r w:rsidRPr="00050972">
              <w:rPr>
                <w:sz w:val="24"/>
                <w:szCs w:val="24"/>
              </w:rPr>
              <w:t>itybos išlaid</w:t>
            </w:r>
            <w:r>
              <w:rPr>
                <w:sz w:val="24"/>
                <w:szCs w:val="24"/>
              </w:rPr>
              <w:t>oms</w:t>
            </w:r>
            <w:r w:rsidRPr="00615B55">
              <w:rPr>
                <w:sz w:val="24"/>
                <w:szCs w:val="24"/>
              </w:rPr>
              <w:t xml:space="preserve"> (pagal sąmatas) bus panaudoti 202</w:t>
            </w:r>
            <w:r>
              <w:rPr>
                <w:sz w:val="24"/>
                <w:szCs w:val="24"/>
              </w:rPr>
              <w:t xml:space="preserve">2 </w:t>
            </w:r>
            <w:r w:rsidRPr="00615B55">
              <w:rPr>
                <w:sz w:val="24"/>
                <w:szCs w:val="24"/>
              </w:rPr>
              <w:t xml:space="preserve">m. </w:t>
            </w:r>
            <w:r>
              <w:rPr>
                <w:sz w:val="24"/>
                <w:szCs w:val="24"/>
              </w:rPr>
              <w:t>II</w:t>
            </w:r>
            <w:r w:rsidRPr="00615B55">
              <w:rPr>
                <w:sz w:val="24"/>
                <w:szCs w:val="24"/>
              </w:rPr>
              <w:t xml:space="preserve"> ketvirtyje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D210DB" w14:textId="77777777" w:rsidR="00037595" w:rsidRDefault="00037595">
      <w:pPr>
        <w:pStyle w:val="Antrat1"/>
        <w:ind w:left="0"/>
        <w:jc w:val="both"/>
      </w:pPr>
    </w:p>
    <w:p w14:paraId="64DD5E79" w14:textId="10A68609" w:rsidR="00037595" w:rsidRDefault="00037595">
      <w:pPr>
        <w:pStyle w:val="Antrat1"/>
        <w:ind w:left="0"/>
        <w:jc w:val="both"/>
      </w:pPr>
    </w:p>
    <w:p w14:paraId="5F70B487" w14:textId="01CA84CD" w:rsidR="00D4020B" w:rsidRDefault="00D4020B">
      <w:pPr>
        <w:pStyle w:val="Antrat1"/>
        <w:ind w:left="0"/>
        <w:jc w:val="both"/>
      </w:pPr>
    </w:p>
    <w:p w14:paraId="51555336" w14:textId="516614F0" w:rsidR="00D4020B" w:rsidRDefault="00D4020B">
      <w:pPr>
        <w:pStyle w:val="Antrat1"/>
        <w:ind w:left="0"/>
        <w:jc w:val="both"/>
      </w:pPr>
    </w:p>
    <w:p w14:paraId="543E0F42" w14:textId="6BDC292C" w:rsidR="00D4020B" w:rsidRDefault="00D4020B">
      <w:pPr>
        <w:pStyle w:val="Antrat1"/>
        <w:ind w:left="0"/>
        <w:jc w:val="both"/>
      </w:pPr>
    </w:p>
    <w:p w14:paraId="782460C9" w14:textId="26A1FD20" w:rsidR="00D4020B" w:rsidRDefault="00D4020B">
      <w:pPr>
        <w:pStyle w:val="Antrat1"/>
        <w:ind w:left="0"/>
        <w:jc w:val="both"/>
      </w:pPr>
    </w:p>
    <w:p w14:paraId="2F788314" w14:textId="77777777" w:rsidR="00D4020B" w:rsidRDefault="00D4020B">
      <w:pPr>
        <w:pStyle w:val="Antrat1"/>
        <w:ind w:left="0"/>
        <w:jc w:val="both"/>
      </w:pPr>
    </w:p>
    <w:p w14:paraId="1B7E3BA6" w14:textId="77777777" w:rsidR="00037595" w:rsidRDefault="004209D8">
      <w:pPr>
        <w:pStyle w:val="Antrat1"/>
        <w:ind w:left="0" w:hanging="170"/>
        <w:jc w:val="both"/>
      </w:pPr>
      <w:r>
        <w:lastRenderedPageBreak/>
        <w:t>2. 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894814" w14:paraId="548D0A75" w14:textId="77777777" w:rsidTr="00737FA9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96653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75A8A" w14:textId="5FA1112F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9388D" w14:textId="6C199803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B3996" w14:textId="77777777" w:rsidR="00894814" w:rsidRDefault="00894814" w:rsidP="00894814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894814" w14:paraId="5A305702" w14:textId="77777777" w:rsidTr="00737FA9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A8DA" w14:textId="77777777" w:rsidR="00894814" w:rsidRDefault="00894814" w:rsidP="00894814">
            <w:pPr>
              <w:widowControl/>
              <w:rPr>
                <w:lang w:eastAsia="lt-LT"/>
              </w:rPr>
            </w:pPr>
            <w:r w:rsidRPr="00280ABD">
              <w:rPr>
                <w:lang w:eastAsia="lt-LT"/>
              </w:rPr>
              <w:t>141</w:t>
            </w:r>
            <w:r w:rsidR="008C0427" w:rsidRPr="00280ABD">
              <w:rPr>
                <w:lang w:eastAsia="lt-LT"/>
              </w:rPr>
              <w:t xml:space="preserve"> IU</w:t>
            </w:r>
          </w:p>
          <w:p w14:paraId="41D6FFFF" w14:textId="3FF15427" w:rsidR="00737FA9" w:rsidRPr="00280ABD" w:rsidRDefault="00737FA9" w:rsidP="00894814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141 PU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0C2D" w14:textId="77777777" w:rsidR="00894814" w:rsidRDefault="00DB6A63" w:rsidP="00815ABE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1006,09</w:t>
            </w:r>
          </w:p>
          <w:p w14:paraId="7027BD24" w14:textId="7206ED45" w:rsidR="00737FA9" w:rsidRPr="00280ABD" w:rsidRDefault="00737FA9" w:rsidP="00815ABE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425,14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949B" w14:textId="77777777" w:rsidR="00894814" w:rsidRDefault="00B26D60" w:rsidP="00894814">
            <w:pPr>
              <w:widowControl/>
              <w:jc w:val="center"/>
              <w:rPr>
                <w:lang w:eastAsia="lt-LT"/>
              </w:rPr>
            </w:pPr>
            <w:r w:rsidRPr="00280ABD">
              <w:rPr>
                <w:lang w:eastAsia="lt-LT"/>
              </w:rPr>
              <w:t>2.7.3.1.1.1.</w:t>
            </w:r>
          </w:p>
          <w:p w14:paraId="3F8FF04F" w14:textId="475BCAE3" w:rsidR="00737FA9" w:rsidRPr="00280ABD" w:rsidRDefault="00737FA9" w:rsidP="00894814">
            <w:pPr>
              <w:widowControl/>
              <w:jc w:val="center"/>
              <w:rPr>
                <w:lang w:eastAsia="lt-LT"/>
              </w:rPr>
            </w:pPr>
            <w:r w:rsidRPr="00280ABD">
              <w:rPr>
                <w:lang w:eastAsia="lt-LT"/>
              </w:rPr>
              <w:t>2.7.3.1.1.1.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A3" w14:textId="2DA70183" w:rsidR="00894814" w:rsidRPr="00280ABD" w:rsidRDefault="001E2DD3" w:rsidP="00894814">
            <w:pPr>
              <w:widowControl/>
              <w:rPr>
                <w:lang w:eastAsia="lt-LT"/>
              </w:rPr>
            </w:pPr>
            <w:r w:rsidRPr="00280ABD">
              <w:t xml:space="preserve">Dėl </w:t>
            </w:r>
            <w:r w:rsidR="008C0427" w:rsidRPr="00280ABD">
              <w:t>darbuotojų ligos atvejų</w:t>
            </w:r>
            <w:r w:rsidRPr="00280ABD">
              <w:t xml:space="preserve">, </w:t>
            </w:r>
            <w:r w:rsidR="00F81116" w:rsidRPr="00280ABD">
              <w:t>l</w:t>
            </w:r>
            <w:r w:rsidRPr="00280ABD">
              <w:t xml:space="preserve">ėšų trūkumas dengiamas iš darbo užmokesčiui skirtų </w:t>
            </w:r>
            <w:r w:rsidR="00660858" w:rsidRPr="00280ABD">
              <w:t>asignavimų.</w:t>
            </w:r>
          </w:p>
        </w:tc>
      </w:tr>
      <w:tr w:rsidR="006B189F" w14:paraId="54E677EC" w14:textId="77777777" w:rsidTr="00737FA9">
        <w:trPr>
          <w:trHeight w:val="9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B5CE" w14:textId="696360A6" w:rsidR="006B189F" w:rsidRPr="00280ABD" w:rsidRDefault="009E602B" w:rsidP="006B189F">
            <w:pPr>
              <w:widowControl/>
              <w:rPr>
                <w:lang w:eastAsia="lt-LT"/>
              </w:rPr>
            </w:pPr>
            <w:r>
              <w:rPr>
                <w:lang w:eastAsia="lt-LT"/>
              </w:rPr>
              <w:t>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98B1" w14:textId="28D15969" w:rsidR="009E602B" w:rsidRPr="00280ABD" w:rsidRDefault="006468D1" w:rsidP="006B189F">
            <w:pPr>
              <w:widowControl/>
              <w:jc w:val="center"/>
              <w:rPr>
                <w:lang w:eastAsia="lt-LT"/>
              </w:rPr>
            </w:pPr>
            <w:r>
              <w:rPr>
                <w:lang w:eastAsia="lt-LT"/>
              </w:rPr>
              <w:t>1230,94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E3B0" w14:textId="247FA7B5" w:rsidR="006B189F" w:rsidRPr="00280ABD" w:rsidRDefault="006B189F" w:rsidP="006B189F">
            <w:pPr>
              <w:widowControl/>
              <w:jc w:val="center"/>
              <w:rPr>
                <w:lang w:eastAsia="lt-LT"/>
              </w:rPr>
            </w:pPr>
            <w:r w:rsidRPr="00280ABD">
              <w:rPr>
                <w:lang w:eastAsia="lt-LT"/>
              </w:rPr>
              <w:t>2.7.3.1.1.1.</w:t>
            </w:r>
          </w:p>
          <w:p w14:paraId="38DDBDFB" w14:textId="4D396032" w:rsidR="006B189F" w:rsidRPr="00280ABD" w:rsidRDefault="006B189F" w:rsidP="006B189F">
            <w:pPr>
              <w:widowControl/>
              <w:jc w:val="center"/>
              <w:rPr>
                <w:lang w:eastAsia="lt-LT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0D71" w14:textId="08003843" w:rsidR="006B189F" w:rsidRPr="00280ABD" w:rsidRDefault="00C133A9" w:rsidP="006B189F">
            <w:pPr>
              <w:widowControl/>
              <w:rPr>
                <w:lang w:eastAsia="lt-LT"/>
              </w:rPr>
            </w:pPr>
            <w:r w:rsidRPr="00280ABD">
              <w:t>Dėl darbuotojų ligos atvejų, lėšų trūkumas dengiamas iš darbo užmokesčiui skirtų asignavimų.</w:t>
            </w:r>
          </w:p>
        </w:tc>
      </w:tr>
    </w:tbl>
    <w:p w14:paraId="01536241" w14:textId="77777777" w:rsidR="00037595" w:rsidRDefault="00037595">
      <w:pPr>
        <w:jc w:val="both"/>
      </w:pPr>
    </w:p>
    <w:p w14:paraId="76ED15CD" w14:textId="77777777" w:rsidR="00037595" w:rsidRDefault="004209D8">
      <w:pPr>
        <w:pStyle w:val="Antrat1"/>
        <w:ind w:left="-170"/>
        <w:jc w:val="both"/>
      </w:pPr>
      <w:r>
        <w:t xml:space="preserve">3. Pagal paraiškas gauti ir nepanaudoti asignavimai </w:t>
      </w:r>
      <w:r>
        <w:rPr>
          <w:b w:val="0"/>
          <w:bCs w:val="0"/>
          <w:sz w:val="20"/>
          <w:szCs w:val="20"/>
        </w:rPr>
        <w:t>Reikšminga suma –  500 Eur</w:t>
      </w:r>
    </w:p>
    <w:p w14:paraId="006A508A" w14:textId="77777777" w:rsidR="00037595" w:rsidRDefault="004209D8">
      <w:pPr>
        <w:pStyle w:val="Antrat1"/>
        <w:ind w:left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Eur</w:t>
      </w:r>
    </w:p>
    <w:tbl>
      <w:tblPr>
        <w:tblW w:w="10020" w:type="dxa"/>
        <w:tblInd w:w="-147" w:type="dxa"/>
        <w:tblLook w:val="04A0" w:firstRow="1" w:lastRow="0" w:firstColumn="1" w:lastColumn="0" w:noHBand="0" w:noVBand="1"/>
      </w:tblPr>
      <w:tblGrid>
        <w:gridCol w:w="958"/>
        <w:gridCol w:w="1366"/>
        <w:gridCol w:w="1366"/>
        <w:gridCol w:w="6330"/>
      </w:tblGrid>
      <w:tr w:rsidR="00037595" w14:paraId="5C2557CB" w14:textId="77777777" w:rsidTr="00DB4D91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6EEA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400" w14:textId="3D8385B9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gautų  asignavi</w:t>
            </w:r>
            <w:r w:rsidR="009B3746">
              <w:rPr>
                <w:b/>
                <w:bCs/>
                <w:sz w:val="20"/>
                <w:szCs w:val="20"/>
                <w:lang w:eastAsia="lt-LT"/>
              </w:rPr>
              <w:t>m</w:t>
            </w:r>
            <w:r>
              <w:rPr>
                <w:b/>
                <w:bCs/>
                <w:sz w:val="20"/>
                <w:szCs w:val="20"/>
                <w:lang w:eastAsia="lt-LT"/>
              </w:rPr>
              <w:t xml:space="preserve">ų suma iš viso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13CC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489B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37595" w14:paraId="673AFCA9" w14:textId="77777777" w:rsidTr="00DB4D91">
        <w:trPr>
          <w:trHeight w:val="900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6930A" w14:textId="77777777" w:rsidR="00037595" w:rsidRPr="006E656F" w:rsidRDefault="00F61744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141 IU</w:t>
            </w:r>
          </w:p>
          <w:p w14:paraId="1FA5FFC2" w14:textId="200074B8" w:rsidR="00DB5193" w:rsidRPr="006E656F" w:rsidRDefault="0060002A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151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7062184C" w14:textId="77777777" w:rsidR="00037595" w:rsidRPr="006E656F" w:rsidRDefault="00F61744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1009,59</w:t>
            </w:r>
          </w:p>
          <w:p w14:paraId="3E51765D" w14:textId="7190786F" w:rsidR="00DB5193" w:rsidRPr="006E656F" w:rsidRDefault="0060002A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1235,50</w:t>
            </w:r>
          </w:p>
        </w:tc>
        <w:tc>
          <w:tcPr>
            <w:tcW w:w="1366" w:type="dxa"/>
            <w:tcBorders>
              <w:right w:val="single" w:sz="4" w:space="0" w:color="000000"/>
            </w:tcBorders>
            <w:shd w:val="clear" w:color="auto" w:fill="auto"/>
          </w:tcPr>
          <w:p w14:paraId="67444EBF" w14:textId="77777777" w:rsidR="00DB4D91" w:rsidRPr="006E656F" w:rsidRDefault="00DB4D91" w:rsidP="00DB4D91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2.1.1.1.1.1.</w:t>
            </w:r>
          </w:p>
          <w:p w14:paraId="5636B329" w14:textId="2269BC47" w:rsidR="00037595" w:rsidRPr="006E656F" w:rsidRDefault="00377F64">
            <w:pPr>
              <w:widowControl/>
              <w:jc w:val="center"/>
              <w:rPr>
                <w:lang w:eastAsia="lt-LT"/>
              </w:rPr>
            </w:pPr>
            <w:r w:rsidRPr="006E656F">
              <w:rPr>
                <w:lang w:eastAsia="lt-LT"/>
              </w:rPr>
              <w:t>2.1.1.1.1.1</w:t>
            </w:r>
          </w:p>
        </w:tc>
        <w:tc>
          <w:tcPr>
            <w:tcW w:w="6330" w:type="dxa"/>
            <w:tcBorders>
              <w:right w:val="single" w:sz="4" w:space="0" w:color="000000"/>
            </w:tcBorders>
            <w:shd w:val="clear" w:color="auto" w:fill="auto"/>
          </w:tcPr>
          <w:p w14:paraId="0B8422E2" w14:textId="06FBE096" w:rsidR="00037595" w:rsidRPr="006E656F" w:rsidRDefault="00FA4D2C">
            <w:pPr>
              <w:widowControl/>
              <w:rPr>
                <w:lang w:eastAsia="lt-LT"/>
              </w:rPr>
            </w:pPr>
            <w:r w:rsidRPr="006E656F">
              <w:t xml:space="preserve">Dėl darbuotojų ligos atvejų, lėšų trūkumas </w:t>
            </w:r>
            <w:r w:rsidR="00951A43" w:rsidRPr="006E656F">
              <w:t xml:space="preserve">buvo </w:t>
            </w:r>
            <w:r w:rsidRPr="006E656F">
              <w:t>dengiamas iš darbo užmokesčiui skirtų asignavimų.</w:t>
            </w:r>
          </w:p>
        </w:tc>
      </w:tr>
      <w:tr w:rsidR="00037595" w14:paraId="619453C3" w14:textId="77777777" w:rsidTr="00DB4D91">
        <w:trPr>
          <w:trHeight w:val="106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C0F3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1726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E3B8" w14:textId="77777777" w:rsidR="00037595" w:rsidRDefault="0003759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6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FEA9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A1F9D24" w14:textId="77777777" w:rsidR="00037595" w:rsidRDefault="00037595">
      <w:pPr>
        <w:jc w:val="both"/>
      </w:pPr>
    </w:p>
    <w:p w14:paraId="79DC364E" w14:textId="77777777" w:rsidR="00037595" w:rsidRDefault="004209D8">
      <w:pPr>
        <w:pStyle w:val="Antrat1"/>
        <w:spacing w:before="57" w:after="57"/>
        <w:ind w:left="-170"/>
        <w:jc w:val="both"/>
      </w:pPr>
      <w:r>
        <w:t>4. Papildoma reikšminga informacija, nenurodoma žemesniojo lygio biudžeto išlaidų arba lėšų sąmatų vykdymo ataskaitose.</w:t>
      </w:r>
    </w:p>
    <w:p w14:paraId="101C5270" w14:textId="77419E2A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4.1. Įstaigos gautų pajamų likutis banko sąskaitoje</w:t>
      </w:r>
      <w:r w:rsidR="00B03D78">
        <w:rPr>
          <w:b w:val="0"/>
          <w:bCs w:val="0"/>
          <w:color w:val="000000"/>
        </w:rPr>
        <w:t xml:space="preserve"> 2022 m. 1 </w:t>
      </w:r>
      <w:proofErr w:type="spellStart"/>
      <w:r w:rsidR="00B03D78">
        <w:rPr>
          <w:b w:val="0"/>
          <w:bCs w:val="0"/>
          <w:color w:val="000000"/>
        </w:rPr>
        <w:t>ketv</w:t>
      </w:r>
      <w:proofErr w:type="spellEnd"/>
      <w:r w:rsidR="00B03D78">
        <w:rPr>
          <w:b w:val="0"/>
          <w:bCs w:val="0"/>
          <w:color w:val="000000"/>
        </w:rPr>
        <w:t xml:space="preserve">. </w:t>
      </w:r>
      <w:r>
        <w:rPr>
          <w:b w:val="0"/>
          <w:bCs w:val="0"/>
          <w:color w:val="000000"/>
        </w:rPr>
        <w:t xml:space="preserve"> pabaigoje pagal lėšų šaltinius</w:t>
      </w:r>
      <w:r w:rsidR="00B85B5C">
        <w:rPr>
          <w:b w:val="0"/>
          <w:bCs w:val="0"/>
          <w:color w:val="000000"/>
        </w:rPr>
        <w:t>:</w:t>
      </w:r>
    </w:p>
    <w:p w14:paraId="580DFE50" w14:textId="27691783" w:rsidR="00845BFA" w:rsidRDefault="00B85B5C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33 </w:t>
      </w:r>
      <w:proofErr w:type="spellStart"/>
      <w:r>
        <w:rPr>
          <w:b w:val="0"/>
          <w:bCs w:val="0"/>
          <w:i/>
          <w:color w:val="000000"/>
        </w:rPr>
        <w:t>lešų</w:t>
      </w:r>
      <w:proofErr w:type="spellEnd"/>
      <w:r>
        <w:rPr>
          <w:b w:val="0"/>
          <w:bCs w:val="0"/>
          <w:i/>
          <w:color w:val="000000"/>
        </w:rPr>
        <w:t xml:space="preserve"> -</w:t>
      </w:r>
      <w:r w:rsidR="00616995">
        <w:rPr>
          <w:b w:val="0"/>
          <w:bCs w:val="0"/>
          <w:i/>
          <w:color w:val="000000"/>
        </w:rPr>
        <w:t>7</w:t>
      </w:r>
      <w:r w:rsidR="00282311">
        <w:rPr>
          <w:b w:val="0"/>
          <w:bCs w:val="0"/>
          <w:i/>
          <w:color w:val="000000"/>
        </w:rPr>
        <w:t>1</w:t>
      </w:r>
      <w:r w:rsidR="00616995">
        <w:rPr>
          <w:b w:val="0"/>
          <w:bCs w:val="0"/>
          <w:i/>
          <w:color w:val="000000"/>
        </w:rPr>
        <w:t>0,58</w:t>
      </w:r>
      <w:r>
        <w:rPr>
          <w:b w:val="0"/>
          <w:bCs w:val="0"/>
          <w:i/>
          <w:color w:val="000000"/>
        </w:rPr>
        <w:t xml:space="preserve"> Eur.</w:t>
      </w:r>
      <w:r w:rsidR="00B212F7">
        <w:rPr>
          <w:b w:val="0"/>
          <w:bCs w:val="0"/>
          <w:i/>
          <w:color w:val="000000"/>
        </w:rPr>
        <w:t xml:space="preserve"> </w:t>
      </w:r>
    </w:p>
    <w:p w14:paraId="427FB8FE" w14:textId="4FFEE112" w:rsidR="009A27E6" w:rsidRDefault="009A27E6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>32 lėšų-</w:t>
      </w:r>
      <w:r w:rsidR="0046764C">
        <w:rPr>
          <w:b w:val="0"/>
          <w:bCs w:val="0"/>
          <w:i/>
          <w:color w:val="000000"/>
        </w:rPr>
        <w:t>198</w:t>
      </w:r>
      <w:r>
        <w:rPr>
          <w:b w:val="0"/>
          <w:bCs w:val="0"/>
          <w:i/>
          <w:color w:val="000000"/>
        </w:rPr>
        <w:t xml:space="preserve">,00 Eur. </w:t>
      </w:r>
    </w:p>
    <w:p w14:paraId="6E7229A3" w14:textId="15FCAC12" w:rsidR="005D0AB3" w:rsidRPr="00B85B5C" w:rsidRDefault="00B212F7" w:rsidP="00B85B5C">
      <w:pPr>
        <w:pStyle w:val="Antrat1"/>
        <w:spacing w:before="57" w:after="57"/>
        <w:ind w:left="-170"/>
        <w:jc w:val="both"/>
        <w:rPr>
          <w:b w:val="0"/>
          <w:bCs w:val="0"/>
          <w:i/>
          <w:color w:val="000000"/>
        </w:rPr>
      </w:pPr>
      <w:r>
        <w:rPr>
          <w:b w:val="0"/>
          <w:bCs w:val="0"/>
          <w:i/>
          <w:color w:val="000000"/>
        </w:rPr>
        <w:t xml:space="preserve">Įplaukos gautos paskutinėmis </w:t>
      </w:r>
      <w:r w:rsidR="00652829">
        <w:rPr>
          <w:b w:val="0"/>
          <w:bCs w:val="0"/>
          <w:i/>
          <w:color w:val="000000"/>
        </w:rPr>
        <w:t>kovo</w:t>
      </w:r>
      <w:r>
        <w:rPr>
          <w:b w:val="0"/>
          <w:bCs w:val="0"/>
          <w:i/>
          <w:color w:val="000000"/>
        </w:rPr>
        <w:t xml:space="preserve"> mėn. dienomis.</w:t>
      </w:r>
    </w:p>
    <w:p w14:paraId="29934F28" w14:textId="4801F88C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4.2. Įstaigos gaunamų pajamų plano ataskaitiniam laikotarpiui vykdymas/nevykdymas ir priežastys pagal pajamų rūšį.</w:t>
      </w:r>
    </w:p>
    <w:p w14:paraId="0364CB7E" w14:textId="6BBDB784" w:rsidR="0082257C" w:rsidRDefault="0082257C" w:rsidP="000F261A">
      <w:pPr>
        <w:spacing w:line="360" w:lineRule="auto"/>
        <w:jc w:val="both"/>
        <w:rPr>
          <w:sz w:val="24"/>
          <w:szCs w:val="24"/>
        </w:rPr>
      </w:pPr>
      <w:r w:rsidRPr="009477D5">
        <w:rPr>
          <w:sz w:val="24"/>
          <w:szCs w:val="24"/>
        </w:rPr>
        <w:t>202</w:t>
      </w:r>
      <w:r w:rsidR="00E47514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metais </w:t>
      </w:r>
      <w:r w:rsidR="000A43DF">
        <w:rPr>
          <w:sz w:val="24"/>
          <w:szCs w:val="24"/>
        </w:rPr>
        <w:t xml:space="preserve">1 </w:t>
      </w:r>
      <w:proofErr w:type="spellStart"/>
      <w:r w:rsidR="000A43DF">
        <w:rPr>
          <w:sz w:val="24"/>
          <w:szCs w:val="24"/>
        </w:rPr>
        <w:t>ketv</w:t>
      </w:r>
      <w:proofErr w:type="spellEnd"/>
      <w:r w:rsidR="000A43DF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buvo planuota </w:t>
      </w:r>
      <w:r w:rsidRPr="009477D5">
        <w:rPr>
          <w:b/>
          <w:bCs/>
          <w:sz w:val="24"/>
          <w:szCs w:val="24"/>
        </w:rPr>
        <w:t>(33</w:t>
      </w:r>
      <w:r w:rsidRPr="009477D5">
        <w:rPr>
          <w:sz w:val="24"/>
          <w:szCs w:val="24"/>
        </w:rPr>
        <w:t xml:space="preserve"> ) surinkti </w:t>
      </w:r>
      <w:r w:rsidR="001C6D3E">
        <w:rPr>
          <w:sz w:val="24"/>
          <w:szCs w:val="24"/>
        </w:rPr>
        <w:t>25</w:t>
      </w:r>
      <w:r w:rsidR="002727F3">
        <w:rPr>
          <w:sz w:val="24"/>
          <w:szCs w:val="24"/>
        </w:rPr>
        <w:t>000,00</w:t>
      </w:r>
      <w:r w:rsidRPr="009477D5">
        <w:rPr>
          <w:sz w:val="24"/>
          <w:szCs w:val="24"/>
        </w:rPr>
        <w:t xml:space="preserve"> Eur. Surinkta </w:t>
      </w:r>
      <w:r w:rsidR="005A5582">
        <w:rPr>
          <w:sz w:val="24"/>
          <w:szCs w:val="24"/>
        </w:rPr>
        <w:t>19667,71</w:t>
      </w:r>
      <w:r w:rsidRPr="009477D5">
        <w:rPr>
          <w:sz w:val="24"/>
          <w:szCs w:val="24"/>
        </w:rPr>
        <w:t xml:space="preserve"> Eur</w:t>
      </w:r>
      <w:r w:rsidR="00B837CF">
        <w:rPr>
          <w:sz w:val="24"/>
          <w:szCs w:val="24"/>
        </w:rPr>
        <w:t>.</w:t>
      </w:r>
    </w:p>
    <w:p w14:paraId="0300DBF7" w14:textId="382F83E9" w:rsidR="002E0F3F" w:rsidRDefault="0082257C" w:rsidP="000F261A">
      <w:pPr>
        <w:pStyle w:val="prastasiniatinklio"/>
        <w:spacing w:before="0" w:beforeAutospacing="0" w:after="0" w:afterAutospacing="0" w:line="360" w:lineRule="auto"/>
      </w:pPr>
      <w:r w:rsidRPr="009477D5">
        <w:t>202</w:t>
      </w:r>
      <w:r w:rsidR="00E47514">
        <w:t>2</w:t>
      </w:r>
      <w:r w:rsidRPr="009477D5">
        <w:t xml:space="preserve"> </w:t>
      </w:r>
      <w:proofErr w:type="spellStart"/>
      <w:r w:rsidRPr="009477D5">
        <w:t>metais</w:t>
      </w:r>
      <w:proofErr w:type="spellEnd"/>
      <w:r w:rsidRPr="009477D5">
        <w:t xml:space="preserve"> </w:t>
      </w:r>
      <w:r w:rsidR="000A43DF">
        <w:t xml:space="preserve">1 </w:t>
      </w:r>
      <w:proofErr w:type="spellStart"/>
      <w:r w:rsidR="000A43DF">
        <w:t>ketv</w:t>
      </w:r>
      <w:proofErr w:type="spellEnd"/>
      <w:r w:rsidR="000A43DF">
        <w:t xml:space="preserve">. </w:t>
      </w:r>
      <w:proofErr w:type="spellStart"/>
      <w:proofErr w:type="gramStart"/>
      <w:r w:rsidRPr="009477D5">
        <w:t>planuo</w:t>
      </w:r>
      <w:r w:rsidR="00F42336" w:rsidRPr="009477D5">
        <w:t>ta</w:t>
      </w:r>
      <w:proofErr w:type="spellEnd"/>
      <w:r w:rsidR="00F42336" w:rsidRPr="009477D5">
        <w:t xml:space="preserve"> </w:t>
      </w:r>
      <w:r w:rsidRPr="009477D5">
        <w:t xml:space="preserve"> </w:t>
      </w:r>
      <w:r w:rsidRPr="009477D5">
        <w:rPr>
          <w:b/>
          <w:bCs/>
        </w:rPr>
        <w:t>(</w:t>
      </w:r>
      <w:proofErr w:type="gramEnd"/>
      <w:r w:rsidRPr="009477D5">
        <w:rPr>
          <w:b/>
          <w:bCs/>
        </w:rPr>
        <w:t>32</w:t>
      </w:r>
      <w:r w:rsidRPr="009477D5">
        <w:t xml:space="preserve"> ) </w:t>
      </w:r>
      <w:proofErr w:type="spellStart"/>
      <w:r w:rsidRPr="009477D5">
        <w:t>surinkti</w:t>
      </w:r>
      <w:proofErr w:type="spellEnd"/>
      <w:r w:rsidRPr="009477D5">
        <w:t xml:space="preserve"> </w:t>
      </w:r>
      <w:r w:rsidR="004E5669">
        <w:t>2</w:t>
      </w:r>
      <w:r w:rsidR="00724489">
        <w:t>00</w:t>
      </w:r>
      <w:r w:rsidR="00A10A3E">
        <w:t>,00</w:t>
      </w:r>
      <w:r w:rsidRPr="009477D5">
        <w:t xml:space="preserve"> Eur. </w:t>
      </w:r>
      <w:proofErr w:type="spellStart"/>
      <w:r w:rsidRPr="009477D5">
        <w:t>Surinkta</w:t>
      </w:r>
      <w:proofErr w:type="spellEnd"/>
      <w:r w:rsidRPr="009477D5">
        <w:t xml:space="preserve"> </w:t>
      </w:r>
      <w:r w:rsidR="004E5669">
        <w:t>156</w:t>
      </w:r>
      <w:r w:rsidR="00A10A3E">
        <w:t>,00</w:t>
      </w:r>
      <w:r w:rsidRPr="009477D5">
        <w:t xml:space="preserve"> Eur</w:t>
      </w:r>
      <w:r w:rsidR="00B837CF">
        <w:t>.</w:t>
      </w:r>
    </w:p>
    <w:p w14:paraId="4CDF627C" w14:textId="51EC480C" w:rsidR="0082257C" w:rsidRPr="009477D5" w:rsidRDefault="00413120" w:rsidP="000F261A">
      <w:pPr>
        <w:pStyle w:val="prastasiniatinklio"/>
        <w:spacing w:before="0" w:beforeAutospacing="0" w:after="0" w:afterAutospacing="0" w:line="360" w:lineRule="auto"/>
      </w:pPr>
      <w:proofErr w:type="spellStart"/>
      <w:r w:rsidRPr="009477D5">
        <w:t>Pagrindinė</w:t>
      </w:r>
      <w:proofErr w:type="spellEnd"/>
      <w:r w:rsidRPr="009477D5">
        <w:t xml:space="preserve"> </w:t>
      </w:r>
      <w:proofErr w:type="spellStart"/>
      <w:r w:rsidRPr="009477D5">
        <w:t>nevykdymo</w:t>
      </w:r>
      <w:proofErr w:type="spellEnd"/>
      <w:r w:rsidRPr="009477D5">
        <w:t xml:space="preserve"> </w:t>
      </w:r>
      <w:proofErr w:type="spellStart"/>
      <w:r w:rsidRPr="009477D5">
        <w:t>priežastis</w:t>
      </w:r>
      <w:proofErr w:type="spellEnd"/>
      <w:r w:rsidRPr="009477D5">
        <w:t xml:space="preserve"> – vis </w:t>
      </w:r>
      <w:proofErr w:type="spellStart"/>
      <w:r w:rsidRPr="009477D5">
        <w:t>dar</w:t>
      </w:r>
      <w:proofErr w:type="spellEnd"/>
      <w:r w:rsidRPr="009477D5">
        <w:t xml:space="preserve"> </w:t>
      </w:r>
      <w:proofErr w:type="spellStart"/>
      <w:r w:rsidRPr="009477D5">
        <w:t>tebesitęsianti</w:t>
      </w:r>
      <w:proofErr w:type="spellEnd"/>
      <w:r w:rsidRPr="009477D5">
        <w:t xml:space="preserve"> COVID -19 </w:t>
      </w:r>
      <w:proofErr w:type="spellStart"/>
      <w:r w:rsidRPr="009477D5">
        <w:t>pandemija</w:t>
      </w:r>
      <w:proofErr w:type="spellEnd"/>
      <w:r w:rsidR="00C14F0E">
        <w:t xml:space="preserve"> 2022 m. I </w:t>
      </w:r>
      <w:proofErr w:type="spellStart"/>
      <w:r w:rsidR="00C14F0E">
        <w:t>ketvirtyje</w:t>
      </w:r>
      <w:proofErr w:type="spellEnd"/>
      <w:r w:rsidRPr="009477D5">
        <w:t xml:space="preserve"> </w:t>
      </w:r>
      <w:proofErr w:type="spellStart"/>
      <w:r w:rsidRPr="009477D5">
        <w:t>ir</w:t>
      </w:r>
      <w:proofErr w:type="spellEnd"/>
      <w:r w:rsidRPr="009477D5">
        <w:t xml:space="preserve"> </w:t>
      </w:r>
      <w:proofErr w:type="spellStart"/>
      <w:r w:rsidRPr="009477D5">
        <w:t>jos</w:t>
      </w:r>
      <w:proofErr w:type="spellEnd"/>
      <w:r w:rsidRPr="009477D5">
        <w:t xml:space="preserve"> </w:t>
      </w:r>
      <w:proofErr w:type="spellStart"/>
      <w:r w:rsidRPr="009477D5">
        <w:t>sukeltos</w:t>
      </w:r>
      <w:proofErr w:type="spellEnd"/>
      <w:r w:rsidRPr="009477D5">
        <w:t xml:space="preserve"> </w:t>
      </w:r>
      <w:proofErr w:type="spellStart"/>
      <w:r w:rsidRPr="009477D5">
        <w:t>pasekmės</w:t>
      </w:r>
      <w:proofErr w:type="spellEnd"/>
      <w:r w:rsidRPr="009477D5">
        <w:t>.</w:t>
      </w:r>
    </w:p>
    <w:p w14:paraId="3FA286AD" w14:textId="0CFFD82B" w:rsidR="00296092" w:rsidRPr="009477D5" w:rsidRDefault="0082257C" w:rsidP="000F261A">
      <w:pPr>
        <w:spacing w:line="360" w:lineRule="auto"/>
        <w:rPr>
          <w:sz w:val="24"/>
          <w:szCs w:val="24"/>
        </w:rPr>
      </w:pPr>
      <w:r w:rsidRPr="009477D5">
        <w:rPr>
          <w:sz w:val="24"/>
          <w:szCs w:val="24"/>
        </w:rPr>
        <w:t>Per 202</w:t>
      </w:r>
      <w:r w:rsidR="00631AA9">
        <w:rPr>
          <w:sz w:val="24"/>
          <w:szCs w:val="24"/>
        </w:rPr>
        <w:t>2</w:t>
      </w:r>
      <w:r w:rsidRPr="009477D5">
        <w:rPr>
          <w:sz w:val="24"/>
          <w:szCs w:val="24"/>
        </w:rPr>
        <w:t xml:space="preserve"> met</w:t>
      </w:r>
      <w:r w:rsidR="008240D6" w:rsidRPr="009477D5">
        <w:rPr>
          <w:sz w:val="24"/>
          <w:szCs w:val="24"/>
        </w:rPr>
        <w:t>us</w:t>
      </w:r>
      <w:r w:rsidR="00631AA9">
        <w:rPr>
          <w:sz w:val="24"/>
          <w:szCs w:val="24"/>
        </w:rPr>
        <w:t xml:space="preserve"> 1 </w:t>
      </w:r>
      <w:proofErr w:type="spellStart"/>
      <w:r w:rsidR="00631AA9">
        <w:rPr>
          <w:sz w:val="24"/>
          <w:szCs w:val="24"/>
        </w:rPr>
        <w:t>ketv</w:t>
      </w:r>
      <w:proofErr w:type="spellEnd"/>
      <w:r w:rsidR="00631AA9">
        <w:rPr>
          <w:sz w:val="24"/>
          <w:szCs w:val="24"/>
        </w:rPr>
        <w:t xml:space="preserve">. </w:t>
      </w:r>
      <w:r w:rsidRPr="009477D5">
        <w:rPr>
          <w:sz w:val="24"/>
          <w:szCs w:val="24"/>
        </w:rPr>
        <w:t xml:space="preserve"> įstaigos pajamų</w:t>
      </w:r>
      <w:r w:rsidRPr="009477D5">
        <w:rPr>
          <w:b/>
          <w:sz w:val="24"/>
          <w:szCs w:val="24"/>
        </w:rPr>
        <w:t xml:space="preserve"> 33</w:t>
      </w:r>
      <w:r w:rsidRPr="009477D5">
        <w:rPr>
          <w:sz w:val="24"/>
          <w:szCs w:val="24"/>
        </w:rPr>
        <w:t xml:space="preserve"> lėšų pervesta į biudžetą </w:t>
      </w:r>
      <w:r w:rsidR="00631AA9">
        <w:rPr>
          <w:sz w:val="24"/>
          <w:szCs w:val="24"/>
        </w:rPr>
        <w:t>19400,00</w:t>
      </w:r>
      <w:r w:rsidRPr="009477D5">
        <w:rPr>
          <w:sz w:val="24"/>
          <w:szCs w:val="24"/>
        </w:rPr>
        <w:t xml:space="preserve"> Eur. </w:t>
      </w:r>
      <w:r w:rsidRPr="009477D5">
        <w:rPr>
          <w:b/>
          <w:sz w:val="24"/>
          <w:szCs w:val="24"/>
        </w:rPr>
        <w:t xml:space="preserve">32 </w:t>
      </w:r>
      <w:r w:rsidRPr="009477D5">
        <w:rPr>
          <w:sz w:val="24"/>
          <w:szCs w:val="24"/>
        </w:rPr>
        <w:t xml:space="preserve">lėšų </w:t>
      </w:r>
      <w:r w:rsidR="007D404F" w:rsidRPr="009477D5">
        <w:rPr>
          <w:sz w:val="24"/>
          <w:szCs w:val="24"/>
        </w:rPr>
        <w:t>–</w:t>
      </w:r>
      <w:r w:rsidR="00631AA9">
        <w:rPr>
          <w:sz w:val="24"/>
          <w:szCs w:val="24"/>
        </w:rPr>
        <w:t>0</w:t>
      </w:r>
      <w:r w:rsidRPr="009477D5">
        <w:rPr>
          <w:sz w:val="24"/>
          <w:szCs w:val="24"/>
        </w:rPr>
        <w:t xml:space="preserve"> Eur.</w:t>
      </w:r>
    </w:p>
    <w:p w14:paraId="13507B6A" w14:textId="77777777" w:rsidR="00037595" w:rsidRDefault="004209D8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4.3. Informacija apie biudžetinių lėšų sąskaitose (kasoje, mokėjimo kortelėse) esančius lėšų likučius metų pradžioje ir ataskaitinio laikotarpio pabaigoje, bei jų susidarymo priežastys.</w:t>
      </w:r>
    </w:p>
    <w:p w14:paraId="119B48BC" w14:textId="77777777" w:rsidR="00037595" w:rsidRDefault="004209D8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037595" w14:paraId="3D030C95" w14:textId="77777777" w:rsidTr="009B2C1E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02C1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144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EA9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14E3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F3A0" w14:textId="77777777" w:rsidR="00037595" w:rsidRDefault="004209D8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037595" w14:paraId="006E78FE" w14:textId="77777777" w:rsidTr="009B2C1E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773D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2119" w14:textId="2F584CA4" w:rsidR="00037595" w:rsidRDefault="00ED0EA4">
            <w:pPr>
              <w:widowControl/>
              <w:rPr>
                <w:sz w:val="20"/>
                <w:szCs w:val="20"/>
                <w:lang w:eastAsia="lt-LT"/>
              </w:rPr>
            </w:pPr>
            <w:r w:rsidRPr="00ED0EA4">
              <w:rPr>
                <w:sz w:val="20"/>
                <w:szCs w:val="20"/>
                <w:lang w:eastAsia="lt-LT"/>
              </w:rPr>
              <w:t>Savivaldybės biudžeto lėšos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8FEE" w14:textId="294D0E17" w:rsidR="00037595" w:rsidRDefault="0087022C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AC1" w14:textId="2A7DE349" w:rsidR="00037595" w:rsidRDefault="00AD30BB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67EB" w14:textId="4F0E19D5" w:rsidR="00037595" w:rsidRDefault="00694AB1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>
              <w:rPr>
                <w:sz w:val="20"/>
                <w:szCs w:val="20"/>
                <w:lang w:eastAsia="lt-LT"/>
              </w:rPr>
              <w:t>2</w:t>
            </w:r>
            <w:r>
              <w:rPr>
                <w:sz w:val="20"/>
                <w:szCs w:val="20"/>
                <w:lang w:eastAsia="lt-LT"/>
              </w:rPr>
              <w:t xml:space="preserve"> m. </w:t>
            </w:r>
            <w:r w:rsidR="006169E8">
              <w:rPr>
                <w:sz w:val="20"/>
                <w:szCs w:val="20"/>
                <w:lang w:eastAsia="lt-LT"/>
              </w:rPr>
              <w:t>kovo</w:t>
            </w:r>
            <w:r>
              <w:rPr>
                <w:sz w:val="20"/>
                <w:szCs w:val="20"/>
                <w:lang w:eastAsia="lt-LT"/>
              </w:rPr>
              <w:t xml:space="preserve"> 31 d. pinigų likutis 0,00 </w:t>
            </w:r>
          </w:p>
        </w:tc>
      </w:tr>
      <w:tr w:rsidR="00037595" w14:paraId="3EC678D7" w14:textId="77777777" w:rsidTr="009925F2">
        <w:trPr>
          <w:trHeight w:val="900"/>
        </w:trPr>
        <w:tc>
          <w:tcPr>
            <w:tcW w:w="6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45ADA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E27F9" w14:textId="01EC115E" w:rsidR="00037595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0353B5">
              <w:rPr>
                <w:sz w:val="20"/>
                <w:szCs w:val="20"/>
                <w:lang w:eastAsia="lt-LT"/>
              </w:rPr>
              <w:t>Mokymo lėšos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06B71" w14:textId="5862FEB7" w:rsidR="00037595" w:rsidRDefault="000353B5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802F" w14:textId="45DFF335" w:rsidR="00037595" w:rsidRDefault="00011DD7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7,10</w:t>
            </w:r>
          </w:p>
        </w:tc>
        <w:tc>
          <w:tcPr>
            <w:tcW w:w="426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2C0A" w14:textId="32E87BFC" w:rsidR="00037595" w:rsidRPr="00137577" w:rsidRDefault="000353B5">
            <w:pPr>
              <w:widowControl/>
              <w:rPr>
                <w:sz w:val="20"/>
                <w:szCs w:val="20"/>
                <w:lang w:eastAsia="lt-LT"/>
              </w:rPr>
            </w:pPr>
            <w:r w:rsidRPr="00137577">
              <w:rPr>
                <w:sz w:val="20"/>
                <w:szCs w:val="20"/>
                <w:lang w:eastAsia="lt-LT"/>
              </w:rPr>
              <w:t>Biudžetinių lėšų banko sąskaitoje 202</w:t>
            </w:r>
            <w:r w:rsidR="006169E8" w:rsidRPr="00137577">
              <w:rPr>
                <w:sz w:val="20"/>
                <w:szCs w:val="20"/>
                <w:lang w:eastAsia="lt-LT"/>
              </w:rPr>
              <w:t>2</w:t>
            </w:r>
            <w:r w:rsidRPr="00137577">
              <w:rPr>
                <w:sz w:val="20"/>
                <w:szCs w:val="20"/>
                <w:lang w:eastAsia="lt-LT"/>
              </w:rPr>
              <w:t xml:space="preserve"> m. </w:t>
            </w:r>
            <w:r w:rsidR="006169E8" w:rsidRPr="00137577">
              <w:rPr>
                <w:sz w:val="20"/>
                <w:szCs w:val="20"/>
                <w:lang w:eastAsia="lt-LT"/>
              </w:rPr>
              <w:t>kovo</w:t>
            </w:r>
            <w:r w:rsidRPr="00137577">
              <w:rPr>
                <w:sz w:val="20"/>
                <w:szCs w:val="20"/>
                <w:lang w:eastAsia="lt-LT"/>
              </w:rPr>
              <w:t xml:space="preserve"> 31 d. pinigų likutis </w:t>
            </w:r>
            <w:r w:rsidR="006169E8" w:rsidRPr="00137577">
              <w:rPr>
                <w:sz w:val="20"/>
                <w:szCs w:val="20"/>
                <w:lang w:eastAsia="lt-LT"/>
              </w:rPr>
              <w:t xml:space="preserve">7,10 Eur. </w:t>
            </w:r>
            <w:r w:rsidR="009B2C1E" w:rsidRPr="00137577">
              <w:rPr>
                <w:sz w:val="20"/>
                <w:szCs w:val="20"/>
              </w:rPr>
              <w:t>Nepanaudotas pinigų likutis darbo užmokesčiui</w:t>
            </w:r>
            <w:r w:rsidR="00776B68">
              <w:rPr>
                <w:sz w:val="20"/>
                <w:szCs w:val="20"/>
              </w:rPr>
              <w:t xml:space="preserve">, kuris </w:t>
            </w:r>
            <w:r w:rsidR="009B2C1E" w:rsidRPr="00137577">
              <w:rPr>
                <w:sz w:val="20"/>
                <w:szCs w:val="20"/>
              </w:rPr>
              <w:t xml:space="preserve">bus panaudotas II </w:t>
            </w:r>
            <w:proofErr w:type="spellStart"/>
            <w:r w:rsidR="009B2C1E" w:rsidRPr="00137577">
              <w:rPr>
                <w:sz w:val="20"/>
                <w:szCs w:val="20"/>
              </w:rPr>
              <w:t>ketv</w:t>
            </w:r>
            <w:proofErr w:type="spellEnd"/>
            <w:r w:rsidR="009B2C1E" w:rsidRPr="00137577">
              <w:rPr>
                <w:sz w:val="20"/>
                <w:szCs w:val="20"/>
              </w:rPr>
              <w:t>.</w:t>
            </w:r>
          </w:p>
        </w:tc>
      </w:tr>
      <w:tr w:rsidR="00037595" w14:paraId="7EE27904" w14:textId="77777777" w:rsidTr="009925F2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697A9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lastRenderedPageBreak/>
              <w:t>3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1A25" w14:textId="77777777" w:rsidR="00037595" w:rsidRDefault="004209D8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8B890" w14:textId="2B952E34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D2BDB" w14:textId="151A43A8" w:rsidR="00037595" w:rsidRDefault="00627A6E" w:rsidP="000353B5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30BB" w14:textId="77777777" w:rsidR="00037595" w:rsidRDefault="00037595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51499972" w14:textId="77777777" w:rsidR="00037595" w:rsidRDefault="00037595">
      <w:pPr>
        <w:pStyle w:val="Antrat1"/>
        <w:ind w:left="0"/>
        <w:jc w:val="both"/>
      </w:pPr>
    </w:p>
    <w:p w14:paraId="0F908229" w14:textId="77777777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4.4. Ilgalaikių įsipareigojimų, kurių terminas ilgesnis negu 1 metai įstaiga neturi.</w:t>
      </w:r>
    </w:p>
    <w:p w14:paraId="35DE06E8" w14:textId="7F47BB8D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4.5. Praėjusiais metais nepanaudotas lėšų likutis, kuris ataskaitiniais metais buvo įskaitytas į nuo metų pradžios gautus asignavimus –</w:t>
      </w:r>
      <w:r w:rsidR="00BF6193">
        <w:rPr>
          <w:b w:val="0"/>
          <w:bCs w:val="0"/>
        </w:rPr>
        <w:t>1520,92</w:t>
      </w:r>
      <w:r w:rsidR="00907536">
        <w:rPr>
          <w:b w:val="0"/>
          <w:bCs w:val="0"/>
        </w:rPr>
        <w:t xml:space="preserve"> Eur. </w:t>
      </w:r>
    </w:p>
    <w:p w14:paraId="21BBCBF9" w14:textId="09019B89" w:rsidR="00037595" w:rsidRDefault="004209D8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4.6. Kitų svarbių įvykių ir aplinkybių, kurios galėtų paveikti veiklą, </w:t>
      </w:r>
      <w:r w:rsidR="00ED42E4">
        <w:rPr>
          <w:b w:val="0"/>
          <w:bCs w:val="0"/>
        </w:rPr>
        <w:t>biudžeto vykdymo</w:t>
      </w:r>
      <w:r>
        <w:rPr>
          <w:b w:val="0"/>
          <w:bCs w:val="0"/>
        </w:rPr>
        <w:t xml:space="preserve"> ataskaitų sudarymo dieną 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018EE070" w14:textId="704437A9" w:rsidR="00037595" w:rsidRPr="004F4CD9" w:rsidRDefault="004209D8" w:rsidP="004F4CD9">
      <w:pPr>
        <w:widowControl/>
        <w:jc w:val="both"/>
        <w:rPr>
          <w:b/>
          <w:bCs/>
          <w:color w:val="000000"/>
          <w:sz w:val="20"/>
          <w:szCs w:val="20"/>
          <w:lang w:val="en-US"/>
        </w:rPr>
      </w:pPr>
      <w:r>
        <w:rPr>
          <w:b/>
          <w:sz w:val="24"/>
          <w:szCs w:val="24"/>
        </w:rPr>
        <w:t>5. Kreditorinis įsiskolinimas 202</w:t>
      </w:r>
      <w:r w:rsidR="00856C2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m. </w:t>
      </w:r>
      <w:r w:rsidR="00856C20">
        <w:rPr>
          <w:b/>
          <w:sz w:val="24"/>
          <w:szCs w:val="24"/>
        </w:rPr>
        <w:t>kovo</w:t>
      </w:r>
      <w:r w:rsidR="00B166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mėn. </w:t>
      </w:r>
      <w:r w:rsidR="00B16636">
        <w:rPr>
          <w:b/>
          <w:sz w:val="24"/>
          <w:szCs w:val="24"/>
        </w:rPr>
        <w:t xml:space="preserve">31 </w:t>
      </w:r>
      <w:r>
        <w:rPr>
          <w:b/>
          <w:sz w:val="24"/>
          <w:szCs w:val="24"/>
        </w:rPr>
        <w:t xml:space="preserve">dienai – </w:t>
      </w:r>
      <w:r w:rsidR="004F4CD9" w:rsidRPr="004F4CD9">
        <w:rPr>
          <w:b/>
          <w:bCs/>
          <w:color w:val="000000"/>
          <w:sz w:val="20"/>
          <w:szCs w:val="20"/>
          <w:lang w:val="en-US"/>
        </w:rPr>
        <w:t>7 912,99</w:t>
      </w:r>
      <w:r w:rsidR="004F4CD9">
        <w:rPr>
          <w:b/>
          <w:bCs/>
          <w:color w:val="000000"/>
          <w:sz w:val="20"/>
          <w:szCs w:val="20"/>
          <w:lang w:val="en-US"/>
        </w:rPr>
        <w:t xml:space="preserve"> </w:t>
      </w:r>
      <w:r w:rsidR="00664A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Eur. Tame skaičiuje: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4F4CD9" w:rsidRPr="004F4CD9" w14:paraId="48F362A4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54BD" w14:textId="2819326E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0" w:name="RANGE!A10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6910001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Tiekėjams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mokėtinos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sumos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1" w:name="_GoBack"/>
            <w:bookmarkEnd w:id="0"/>
            <w:bookmarkEnd w:id="1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D917A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E5B6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7 871,99</w:t>
            </w:r>
          </w:p>
        </w:tc>
      </w:tr>
      <w:tr w:rsidR="004F4CD9" w:rsidRPr="004F4CD9" w14:paraId="41F284CD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BFA28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2" w:name="RANGE!A11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reikmėms</w:t>
            </w:r>
            <w:bookmarkEnd w:id="2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89C70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283E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36,70</w:t>
            </w:r>
          </w:p>
        </w:tc>
      </w:tr>
      <w:tr w:rsidR="004F4CD9" w:rsidRPr="004F4CD9" w14:paraId="61303ECB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81BF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3" w:name="RANGE!A12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2.2.1.1.1.16.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Kvalifikacijos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kėlimo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3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24A0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D65B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36,70</w:t>
            </w:r>
          </w:p>
        </w:tc>
      </w:tr>
      <w:tr w:rsidR="004F4CD9" w:rsidRPr="004F4CD9" w14:paraId="18D2ADA9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D481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4" w:name="RANGE!A13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151 Savivaldybės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biudžeto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lėšos</w:t>
            </w:r>
            <w:bookmarkEnd w:id="4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1BC7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45CA2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3 852,37</w:t>
            </w:r>
          </w:p>
        </w:tc>
      </w:tr>
      <w:tr w:rsidR="004F4CD9" w:rsidRPr="004F4CD9" w14:paraId="05E68C90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CFB11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5" w:name="RANGE!A14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2.2.1.1.1.20.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5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B0BD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1C46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3 790,39</w:t>
            </w:r>
          </w:p>
        </w:tc>
      </w:tr>
      <w:tr w:rsidR="004F4CD9" w:rsidRPr="004F4CD9" w14:paraId="69616EA7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2FB3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6" w:name="RANGE!A15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6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1D97E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8D2B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20,13</w:t>
            </w:r>
          </w:p>
        </w:tc>
      </w:tr>
      <w:tr w:rsidR="004F4CD9" w:rsidRPr="004F4CD9" w14:paraId="36281CA8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EFA2C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7" w:name="RANGE!A16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7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04D57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D6E7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41,85</w:t>
            </w:r>
          </w:p>
        </w:tc>
      </w:tr>
      <w:tr w:rsidR="004F4CD9" w:rsidRPr="004F4CD9" w14:paraId="218F6B78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3079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8" w:name="RANGE!A17"/>
            <w:proofErr w:type="gramStart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30 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proofErr w:type="gram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Praėjusių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metų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likučiai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>)</w:t>
            </w:r>
            <w:bookmarkEnd w:id="8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06AD3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EE476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30,25</w:t>
            </w:r>
          </w:p>
        </w:tc>
      </w:tr>
      <w:tr w:rsidR="004F4CD9" w:rsidRPr="004F4CD9" w14:paraId="37918D29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A3F4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9" w:name="RANGE!A18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9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07473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2B14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30,25</w:t>
            </w:r>
          </w:p>
        </w:tc>
      </w:tr>
      <w:tr w:rsidR="004F4CD9" w:rsidRPr="004F4CD9" w14:paraId="64D6A06D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3123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0" w:name="RANGE!A19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įmokos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už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paslaugas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švietimo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socialinės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apsaugos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kitose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įstaigose</w:t>
            </w:r>
            <w:bookmarkEnd w:id="10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045A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EB51A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3 952,67</w:t>
            </w:r>
          </w:p>
        </w:tc>
      </w:tr>
      <w:tr w:rsidR="004F4CD9" w:rsidRPr="004F4CD9" w14:paraId="62395298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6AB7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1" w:name="RANGE!A20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2.2.1.1.1.01.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Mitybos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1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B9E49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42C04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3 570,19</w:t>
            </w:r>
          </w:p>
        </w:tc>
      </w:tr>
      <w:tr w:rsidR="004F4CD9" w:rsidRPr="004F4CD9" w14:paraId="193D219B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7373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2" w:name="RANGE!A21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2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E1A3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40267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14,83</w:t>
            </w:r>
          </w:p>
        </w:tc>
      </w:tr>
      <w:tr w:rsidR="004F4CD9" w:rsidRPr="004F4CD9" w14:paraId="7D283E05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F845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3" w:name="RANGE!A22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3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5B69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BE02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148,02</w:t>
            </w:r>
          </w:p>
        </w:tc>
      </w:tr>
      <w:tr w:rsidR="004F4CD9" w:rsidRPr="004F4CD9" w14:paraId="615976F1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4A38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4" w:name="RANGE!A23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2.2.1.1.1.21.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Informacinių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technologijų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4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F852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418C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36,30</w:t>
            </w:r>
          </w:p>
        </w:tc>
      </w:tr>
      <w:tr w:rsidR="004F4CD9" w:rsidRPr="004F4CD9" w14:paraId="3EF40AAA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4E8A6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5" w:name="RANGE!A24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2.2.1.1.1.02.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Medikamentų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medicininių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5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EDC3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3A4B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20,46</w:t>
            </w:r>
          </w:p>
        </w:tc>
      </w:tr>
      <w:tr w:rsidR="004F4CD9" w:rsidRPr="004F4CD9" w14:paraId="7CDC23D8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9F72C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6" w:name="RANGE!A25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2.2.1.1.1.07.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Aprangos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patalynės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bei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priežiūros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6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1D8A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06B4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162,87</w:t>
            </w:r>
          </w:p>
        </w:tc>
      </w:tr>
      <w:tr w:rsidR="004F4CD9" w:rsidRPr="004F4CD9" w14:paraId="4927736F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0A6F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7" w:name="RANGE!A26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6910004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Tiekėjams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mokėtinos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F4CD9">
              <w:rPr>
                <w:color w:val="000000"/>
                <w:sz w:val="20"/>
                <w:szCs w:val="20"/>
                <w:lang w:val="en-US"/>
              </w:rPr>
              <w:t>sumos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>( B</w:t>
            </w:r>
            <w:proofErr w:type="gram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klasės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tiek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>.)</w:t>
            </w:r>
            <w:bookmarkEnd w:id="17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50CA1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6131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  <w:tr w:rsidR="004F4CD9" w:rsidRPr="004F4CD9" w14:paraId="65BF7634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52FA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8" w:name="RANGE!A27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reikmėms</w:t>
            </w:r>
            <w:bookmarkEnd w:id="18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FF8A5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291C8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  <w:tr w:rsidR="004F4CD9" w:rsidRPr="004F4CD9" w14:paraId="1F720C80" w14:textId="77777777" w:rsidTr="004F4CD9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8CD7" w14:textId="77777777" w:rsidR="004F4CD9" w:rsidRPr="004F4CD9" w:rsidRDefault="004F4CD9" w:rsidP="004F4CD9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bookmarkStart w:id="19" w:name="RANGE!A28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paslaugų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4F4CD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D9">
              <w:rPr>
                <w:color w:val="000000"/>
                <w:sz w:val="20"/>
                <w:szCs w:val="20"/>
                <w:lang w:val="en-US"/>
              </w:rPr>
              <w:t>išlaidos</w:t>
            </w:r>
            <w:bookmarkEnd w:id="19"/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62025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C1803" w14:textId="77777777" w:rsidR="004F4CD9" w:rsidRPr="004F4CD9" w:rsidRDefault="004F4CD9" w:rsidP="004F4CD9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4F4CD9">
              <w:rPr>
                <w:color w:val="000000"/>
                <w:sz w:val="20"/>
                <w:szCs w:val="20"/>
                <w:lang w:val="en-US"/>
              </w:rPr>
              <w:t>41,00</w:t>
            </w:r>
          </w:p>
        </w:tc>
      </w:tr>
    </w:tbl>
    <w:p w14:paraId="5CD4D856" w14:textId="77777777" w:rsidR="00664AE7" w:rsidRDefault="00664AE7">
      <w:pPr>
        <w:ind w:left="-170"/>
        <w:jc w:val="both"/>
        <w:rPr>
          <w:b/>
          <w:sz w:val="24"/>
          <w:szCs w:val="24"/>
        </w:rPr>
      </w:pPr>
    </w:p>
    <w:p w14:paraId="6144CFCC" w14:textId="77777777" w:rsidR="00037595" w:rsidRDefault="00037595">
      <w:pPr>
        <w:jc w:val="both"/>
        <w:rPr>
          <w:b/>
          <w:sz w:val="24"/>
          <w:szCs w:val="24"/>
        </w:rPr>
      </w:pPr>
    </w:p>
    <w:p w14:paraId="691E68F3" w14:textId="6D4A2968" w:rsidR="005D0FEA" w:rsidRDefault="005D0FEA" w:rsidP="000A6A54">
      <w:pPr>
        <w:rPr>
          <w:b/>
          <w:bCs/>
          <w:sz w:val="24"/>
          <w:szCs w:val="24"/>
        </w:rPr>
      </w:pPr>
    </w:p>
    <w:p w14:paraId="7C4A5883" w14:textId="4B328BB5" w:rsidR="00C0215C" w:rsidRDefault="00C0215C" w:rsidP="000A6A54">
      <w:pPr>
        <w:rPr>
          <w:b/>
          <w:bCs/>
          <w:sz w:val="24"/>
          <w:szCs w:val="24"/>
        </w:rPr>
      </w:pPr>
    </w:p>
    <w:p w14:paraId="6D266ACE" w14:textId="77777777" w:rsidR="00C0215C" w:rsidRDefault="00C0215C">
      <w:pPr>
        <w:ind w:left="-57"/>
        <w:rPr>
          <w:b/>
          <w:bCs/>
          <w:sz w:val="24"/>
          <w:szCs w:val="24"/>
        </w:rPr>
      </w:pPr>
    </w:p>
    <w:p w14:paraId="3A882822" w14:textId="77777777" w:rsidR="00037595" w:rsidRDefault="00037595">
      <w:pPr>
        <w:pStyle w:val="Pagrindinistekstas"/>
        <w:jc w:val="both"/>
      </w:pPr>
    </w:p>
    <w:p w14:paraId="10ACC65E" w14:textId="77777777" w:rsidR="00240F8D" w:rsidRDefault="00240F8D" w:rsidP="00240F8D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Roma Jarulienė</w:t>
      </w:r>
    </w:p>
    <w:p w14:paraId="4F42B9CC" w14:textId="77777777" w:rsidR="00240F8D" w:rsidRPr="00B03142" w:rsidRDefault="00240F8D" w:rsidP="00240F8D">
      <w:pPr>
        <w:jc w:val="both"/>
      </w:pPr>
    </w:p>
    <w:p w14:paraId="6E977C68" w14:textId="77777777" w:rsidR="00D27224" w:rsidRPr="004106B2" w:rsidRDefault="00D27224" w:rsidP="00F60ED7">
      <w:pPr>
        <w:rPr>
          <w:sz w:val="24"/>
          <w:szCs w:val="24"/>
        </w:rPr>
      </w:pPr>
    </w:p>
    <w:p w14:paraId="4B6973DB" w14:textId="77777777" w:rsidR="005D0FEA" w:rsidRPr="00B03142" w:rsidRDefault="005D0FEA" w:rsidP="005D0FEA">
      <w:pPr>
        <w:jc w:val="both"/>
      </w:pPr>
    </w:p>
    <w:p w14:paraId="1E77085A" w14:textId="18779C45" w:rsidR="005D0FEA" w:rsidRPr="004574BF" w:rsidRDefault="005D0FEA" w:rsidP="005D0FEA">
      <w:r w:rsidRPr="004574BF">
        <w:t>Š</w:t>
      </w:r>
      <w:r w:rsidR="009E6624">
        <w:t>iaulių</w:t>
      </w:r>
      <w:r w:rsidRPr="004574BF">
        <w:t xml:space="preserve"> apskaitos </w:t>
      </w:r>
      <w:r w:rsidR="009E6624">
        <w:t>centro</w:t>
      </w:r>
    </w:p>
    <w:p w14:paraId="57881805" w14:textId="77777777" w:rsidR="005D0FEA" w:rsidRDefault="005D0FEA" w:rsidP="005D0FEA">
      <w:pPr>
        <w:jc w:val="both"/>
      </w:pPr>
      <w:r w:rsidRPr="004574BF">
        <w:t>vyr. buhalterė</w:t>
      </w:r>
      <w:r w:rsidRPr="004574BF">
        <w:tab/>
      </w:r>
      <w:r w:rsidRPr="004574BF">
        <w:tab/>
      </w:r>
      <w:r w:rsidRPr="004574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142">
        <w:t xml:space="preserve">Stanislava </w:t>
      </w:r>
      <w:proofErr w:type="spellStart"/>
      <w:r w:rsidRPr="00B03142">
        <w:t>Vaičiulienė</w:t>
      </w:r>
      <w:proofErr w:type="spellEnd"/>
    </w:p>
    <w:p w14:paraId="1B0E61EB" w14:textId="77777777" w:rsidR="005D0FEA" w:rsidRDefault="005D0FEA" w:rsidP="005D0FEA">
      <w:pPr>
        <w:jc w:val="both"/>
      </w:pPr>
    </w:p>
    <w:p w14:paraId="11CF2FA4" w14:textId="77777777" w:rsidR="005D0FEA" w:rsidRDefault="005D0FEA" w:rsidP="005D0FEA">
      <w:pPr>
        <w:jc w:val="both"/>
      </w:pPr>
    </w:p>
    <w:p w14:paraId="5463740E" w14:textId="77777777" w:rsidR="005D0FEA" w:rsidRDefault="005D0FEA" w:rsidP="005D0FEA">
      <w:pPr>
        <w:jc w:val="both"/>
      </w:pPr>
    </w:p>
    <w:p w14:paraId="06680FE3" w14:textId="77777777" w:rsidR="005D0FEA" w:rsidRDefault="005D0FEA" w:rsidP="005D0FEA">
      <w:pPr>
        <w:jc w:val="both"/>
      </w:pPr>
    </w:p>
    <w:p w14:paraId="61361FED" w14:textId="77777777" w:rsidR="005D0FEA" w:rsidRPr="00614A50" w:rsidRDefault="005D0FEA" w:rsidP="005D0FEA">
      <w:pPr>
        <w:rPr>
          <w:sz w:val="18"/>
          <w:szCs w:val="18"/>
        </w:rPr>
      </w:pPr>
    </w:p>
    <w:p w14:paraId="7CC7F799" w14:textId="77777777" w:rsidR="00614A50" w:rsidRPr="00614A50" w:rsidRDefault="005D0FEA" w:rsidP="00614A50">
      <w:pPr>
        <w:rPr>
          <w:rFonts w:eastAsiaTheme="minorEastAsia"/>
          <w:noProof/>
          <w:sz w:val="18"/>
          <w:szCs w:val="18"/>
        </w:rPr>
      </w:pPr>
      <w:r w:rsidRPr="00614A50">
        <w:rPr>
          <w:sz w:val="18"/>
          <w:szCs w:val="18"/>
        </w:rPr>
        <w:t xml:space="preserve">Parengė: Kristina </w:t>
      </w:r>
      <w:proofErr w:type="spellStart"/>
      <w:r w:rsidRPr="00614A50">
        <w:rPr>
          <w:sz w:val="18"/>
          <w:szCs w:val="18"/>
        </w:rPr>
        <w:t>Ubavičiūtė</w:t>
      </w:r>
      <w:proofErr w:type="spellEnd"/>
      <w:r w:rsidRPr="00614A50">
        <w:rPr>
          <w:sz w:val="18"/>
          <w:szCs w:val="18"/>
        </w:rPr>
        <w:t xml:space="preserve"> -</w:t>
      </w:r>
      <w:proofErr w:type="spellStart"/>
      <w:r w:rsidRPr="00614A50">
        <w:rPr>
          <w:sz w:val="18"/>
          <w:szCs w:val="18"/>
        </w:rPr>
        <w:t>Rudaitienė</w:t>
      </w:r>
      <w:proofErr w:type="spellEnd"/>
      <w:r w:rsidRPr="00614A50">
        <w:rPr>
          <w:sz w:val="18"/>
          <w:szCs w:val="18"/>
        </w:rPr>
        <w:t xml:space="preserve"> . +370 659 13334 </w:t>
      </w:r>
      <w:r w:rsidR="00614A50" w:rsidRPr="00614A50">
        <w:rPr>
          <w:rFonts w:eastAsiaTheme="minorEastAsia"/>
          <w:noProof/>
          <w:sz w:val="18"/>
          <w:szCs w:val="18"/>
        </w:rPr>
        <w:t xml:space="preserve">El. p.: </w:t>
      </w:r>
      <w:hyperlink r:id="rId4" w:history="1">
        <w:r w:rsidR="00614A50" w:rsidRPr="00614A50">
          <w:rPr>
            <w:rStyle w:val="Hipersaitas"/>
            <w:rFonts w:eastAsiaTheme="minorEastAsia"/>
            <w:noProof/>
            <w:color w:val="0563C1"/>
            <w:sz w:val="18"/>
            <w:szCs w:val="18"/>
          </w:rPr>
          <w:t>kristina.rudaitiene@sac.lt</w:t>
        </w:r>
      </w:hyperlink>
      <w:r w:rsidR="00614A50" w:rsidRPr="00614A50">
        <w:rPr>
          <w:rFonts w:eastAsiaTheme="minorEastAsia"/>
          <w:noProof/>
          <w:sz w:val="18"/>
          <w:szCs w:val="18"/>
        </w:rPr>
        <w:t xml:space="preserve"> </w:t>
      </w:r>
    </w:p>
    <w:p w14:paraId="7473A43B" w14:textId="594D1268" w:rsidR="005D0FEA" w:rsidRDefault="005D0FEA" w:rsidP="005D0FEA">
      <w:pPr>
        <w:rPr>
          <w:sz w:val="16"/>
          <w:szCs w:val="16"/>
        </w:rPr>
      </w:pPr>
    </w:p>
    <w:p w14:paraId="1370632C" w14:textId="77777777" w:rsidR="005D0FEA" w:rsidRPr="00692D65" w:rsidRDefault="005D0FEA" w:rsidP="005D0FEA">
      <w:pPr>
        <w:jc w:val="both"/>
        <w:rPr>
          <w:b/>
        </w:rPr>
      </w:pPr>
    </w:p>
    <w:p w14:paraId="1A710605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p w14:paraId="7D00BC56" w14:textId="77777777" w:rsidR="00037595" w:rsidRDefault="00037595">
      <w:pPr>
        <w:pStyle w:val="Pagrindinistekstas"/>
        <w:tabs>
          <w:tab w:val="left" w:pos="7303"/>
        </w:tabs>
        <w:ind w:left="102"/>
        <w:jc w:val="both"/>
      </w:pPr>
    </w:p>
    <w:sectPr w:rsidR="00037595">
      <w:pgSz w:w="11906" w:h="16838"/>
      <w:pgMar w:top="851" w:right="420" w:bottom="709" w:left="1620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11DD7"/>
    <w:rsid w:val="0002454B"/>
    <w:rsid w:val="000353B5"/>
    <w:rsid w:val="00037595"/>
    <w:rsid w:val="000469FA"/>
    <w:rsid w:val="00046E4D"/>
    <w:rsid w:val="000504F7"/>
    <w:rsid w:val="00050972"/>
    <w:rsid w:val="00051B2C"/>
    <w:rsid w:val="0008275E"/>
    <w:rsid w:val="00091E27"/>
    <w:rsid w:val="000A43DF"/>
    <w:rsid w:val="000A6A54"/>
    <w:rsid w:val="000E4330"/>
    <w:rsid w:val="000F0F35"/>
    <w:rsid w:val="000F261A"/>
    <w:rsid w:val="0010182D"/>
    <w:rsid w:val="00137577"/>
    <w:rsid w:val="001712FC"/>
    <w:rsid w:val="00184628"/>
    <w:rsid w:val="001A50D0"/>
    <w:rsid w:val="001C6D3E"/>
    <w:rsid w:val="001E2DD3"/>
    <w:rsid w:val="00232A33"/>
    <w:rsid w:val="002360E1"/>
    <w:rsid w:val="00237351"/>
    <w:rsid w:val="00240F8D"/>
    <w:rsid w:val="00242D05"/>
    <w:rsid w:val="002566AE"/>
    <w:rsid w:val="00265265"/>
    <w:rsid w:val="002727F3"/>
    <w:rsid w:val="00280ABD"/>
    <w:rsid w:val="00282311"/>
    <w:rsid w:val="00296092"/>
    <w:rsid w:val="002A158F"/>
    <w:rsid w:val="002A358F"/>
    <w:rsid w:val="002A4A4B"/>
    <w:rsid w:val="002A5EBA"/>
    <w:rsid w:val="002A6DCF"/>
    <w:rsid w:val="002C144E"/>
    <w:rsid w:val="002E0F3F"/>
    <w:rsid w:val="003343D0"/>
    <w:rsid w:val="00335C9F"/>
    <w:rsid w:val="00377E83"/>
    <w:rsid w:val="00377F64"/>
    <w:rsid w:val="00382FA7"/>
    <w:rsid w:val="0039014C"/>
    <w:rsid w:val="003A2737"/>
    <w:rsid w:val="003A3BF1"/>
    <w:rsid w:val="003D0BFD"/>
    <w:rsid w:val="003F2EE0"/>
    <w:rsid w:val="004007A6"/>
    <w:rsid w:val="00402403"/>
    <w:rsid w:val="00403827"/>
    <w:rsid w:val="00413120"/>
    <w:rsid w:val="004209D8"/>
    <w:rsid w:val="00457BE5"/>
    <w:rsid w:val="004629F6"/>
    <w:rsid w:val="004665FC"/>
    <w:rsid w:val="0046764C"/>
    <w:rsid w:val="0049300D"/>
    <w:rsid w:val="00493477"/>
    <w:rsid w:val="004936D1"/>
    <w:rsid w:val="0049576A"/>
    <w:rsid w:val="004965B0"/>
    <w:rsid w:val="004973E4"/>
    <w:rsid w:val="004E1578"/>
    <w:rsid w:val="004E5669"/>
    <w:rsid w:val="004F4CD9"/>
    <w:rsid w:val="00516448"/>
    <w:rsid w:val="00547ACF"/>
    <w:rsid w:val="00565CFA"/>
    <w:rsid w:val="005A5582"/>
    <w:rsid w:val="005C1719"/>
    <w:rsid w:val="005D0AB3"/>
    <w:rsid w:val="005D0FEA"/>
    <w:rsid w:val="005E1577"/>
    <w:rsid w:val="005E2CA7"/>
    <w:rsid w:val="005F7482"/>
    <w:rsid w:val="0060002A"/>
    <w:rsid w:val="00601821"/>
    <w:rsid w:val="00614A50"/>
    <w:rsid w:val="00616995"/>
    <w:rsid w:val="006169E8"/>
    <w:rsid w:val="00623DAB"/>
    <w:rsid w:val="00627A6E"/>
    <w:rsid w:val="00631AA9"/>
    <w:rsid w:val="0064380C"/>
    <w:rsid w:val="006468D1"/>
    <w:rsid w:val="00652829"/>
    <w:rsid w:val="00660858"/>
    <w:rsid w:val="006615EA"/>
    <w:rsid w:val="006637B3"/>
    <w:rsid w:val="00664AE7"/>
    <w:rsid w:val="00676C27"/>
    <w:rsid w:val="00694AB1"/>
    <w:rsid w:val="006A4C25"/>
    <w:rsid w:val="006B189F"/>
    <w:rsid w:val="006E0B95"/>
    <w:rsid w:val="006E656F"/>
    <w:rsid w:val="00700E65"/>
    <w:rsid w:val="007215DE"/>
    <w:rsid w:val="00724489"/>
    <w:rsid w:val="00737FA9"/>
    <w:rsid w:val="007431E5"/>
    <w:rsid w:val="0075748B"/>
    <w:rsid w:val="0076073E"/>
    <w:rsid w:val="007764DD"/>
    <w:rsid w:val="00776B68"/>
    <w:rsid w:val="00785263"/>
    <w:rsid w:val="007D404F"/>
    <w:rsid w:val="007E5B03"/>
    <w:rsid w:val="007F18BF"/>
    <w:rsid w:val="00815ABE"/>
    <w:rsid w:val="0082257C"/>
    <w:rsid w:val="008240D6"/>
    <w:rsid w:val="00836330"/>
    <w:rsid w:val="00845BFA"/>
    <w:rsid w:val="00853180"/>
    <w:rsid w:val="00856C20"/>
    <w:rsid w:val="0087022C"/>
    <w:rsid w:val="00881FB4"/>
    <w:rsid w:val="00894814"/>
    <w:rsid w:val="008B163D"/>
    <w:rsid w:val="008C0427"/>
    <w:rsid w:val="008C2355"/>
    <w:rsid w:val="008D57E4"/>
    <w:rsid w:val="008E5868"/>
    <w:rsid w:val="008F3DC0"/>
    <w:rsid w:val="00901F5C"/>
    <w:rsid w:val="00907536"/>
    <w:rsid w:val="00944DF5"/>
    <w:rsid w:val="009477D5"/>
    <w:rsid w:val="00951A43"/>
    <w:rsid w:val="00987722"/>
    <w:rsid w:val="009925F2"/>
    <w:rsid w:val="009A27E6"/>
    <w:rsid w:val="009B2C1E"/>
    <w:rsid w:val="009B3746"/>
    <w:rsid w:val="009D2E07"/>
    <w:rsid w:val="009E602B"/>
    <w:rsid w:val="009E6624"/>
    <w:rsid w:val="00A10A3E"/>
    <w:rsid w:val="00A140D9"/>
    <w:rsid w:val="00A37E8B"/>
    <w:rsid w:val="00A5210D"/>
    <w:rsid w:val="00A53ED5"/>
    <w:rsid w:val="00A56621"/>
    <w:rsid w:val="00A61E3E"/>
    <w:rsid w:val="00A937FC"/>
    <w:rsid w:val="00AB7EFA"/>
    <w:rsid w:val="00AC4D95"/>
    <w:rsid w:val="00AD30BB"/>
    <w:rsid w:val="00AE7AE5"/>
    <w:rsid w:val="00B03568"/>
    <w:rsid w:val="00B03D78"/>
    <w:rsid w:val="00B049A2"/>
    <w:rsid w:val="00B12648"/>
    <w:rsid w:val="00B16636"/>
    <w:rsid w:val="00B212F7"/>
    <w:rsid w:val="00B26D60"/>
    <w:rsid w:val="00B426BC"/>
    <w:rsid w:val="00B509B3"/>
    <w:rsid w:val="00B53BC3"/>
    <w:rsid w:val="00B837CF"/>
    <w:rsid w:val="00B858D0"/>
    <w:rsid w:val="00B85B5C"/>
    <w:rsid w:val="00B86169"/>
    <w:rsid w:val="00BA39A2"/>
    <w:rsid w:val="00BB345E"/>
    <w:rsid w:val="00BC75DE"/>
    <w:rsid w:val="00BE49A3"/>
    <w:rsid w:val="00BF01C3"/>
    <w:rsid w:val="00BF26E9"/>
    <w:rsid w:val="00BF3023"/>
    <w:rsid w:val="00BF6193"/>
    <w:rsid w:val="00C00867"/>
    <w:rsid w:val="00C0215C"/>
    <w:rsid w:val="00C104DD"/>
    <w:rsid w:val="00C133A9"/>
    <w:rsid w:val="00C14F0E"/>
    <w:rsid w:val="00C25C22"/>
    <w:rsid w:val="00C47F59"/>
    <w:rsid w:val="00CA001A"/>
    <w:rsid w:val="00CA212C"/>
    <w:rsid w:val="00CB6BB8"/>
    <w:rsid w:val="00CD2AFE"/>
    <w:rsid w:val="00CE6138"/>
    <w:rsid w:val="00CF0C7B"/>
    <w:rsid w:val="00CF3BDA"/>
    <w:rsid w:val="00D059CB"/>
    <w:rsid w:val="00D26E06"/>
    <w:rsid w:val="00D27224"/>
    <w:rsid w:val="00D4020B"/>
    <w:rsid w:val="00D51814"/>
    <w:rsid w:val="00D9530D"/>
    <w:rsid w:val="00DA7C62"/>
    <w:rsid w:val="00DB4D91"/>
    <w:rsid w:val="00DB5193"/>
    <w:rsid w:val="00DB6A63"/>
    <w:rsid w:val="00DF1632"/>
    <w:rsid w:val="00E05B05"/>
    <w:rsid w:val="00E14D45"/>
    <w:rsid w:val="00E20987"/>
    <w:rsid w:val="00E238B6"/>
    <w:rsid w:val="00E25400"/>
    <w:rsid w:val="00E464C3"/>
    <w:rsid w:val="00E47514"/>
    <w:rsid w:val="00EB71AC"/>
    <w:rsid w:val="00ED0EA4"/>
    <w:rsid w:val="00ED42E4"/>
    <w:rsid w:val="00F125E9"/>
    <w:rsid w:val="00F12C37"/>
    <w:rsid w:val="00F318C8"/>
    <w:rsid w:val="00F42336"/>
    <w:rsid w:val="00F60ED7"/>
    <w:rsid w:val="00F61744"/>
    <w:rsid w:val="00F62140"/>
    <w:rsid w:val="00F81116"/>
    <w:rsid w:val="00F832E6"/>
    <w:rsid w:val="00F947CC"/>
    <w:rsid w:val="00FA2F4F"/>
    <w:rsid w:val="00FA4D2C"/>
    <w:rsid w:val="00FD052B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1A5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Hipersaitas">
    <w:name w:val="Hyperlink"/>
    <w:rsid w:val="005D0FEA"/>
    <w:rPr>
      <w:color w:val="000080"/>
      <w:u w:val="single"/>
    </w:rPr>
  </w:style>
  <w:style w:type="paragraph" w:styleId="prastasiniatinklio">
    <w:name w:val="Normal (Web)"/>
    <w:basedOn w:val="prastasis"/>
    <w:uiPriority w:val="99"/>
    <w:unhideWhenUsed/>
    <w:rsid w:val="00F947CC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469FA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08275E"/>
    <w:pPr>
      <w:widowControl/>
      <w:spacing w:after="120"/>
      <w:ind w:left="283"/>
    </w:pPr>
    <w:rPr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8275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082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.rudaitiene@sa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445</cp:revision>
  <cp:lastPrinted>2022-04-19T06:05:00Z</cp:lastPrinted>
  <dcterms:created xsi:type="dcterms:W3CDTF">2021-11-19T12:31:00Z</dcterms:created>
  <dcterms:modified xsi:type="dcterms:W3CDTF">2022-04-19T06:06:00Z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