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61" w:rsidRPr="007B038A" w:rsidRDefault="007B038A" w:rsidP="007B0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8A">
        <w:rPr>
          <w:rFonts w:ascii="Times New Roman" w:hAnsi="Times New Roman" w:cs="Times New Roman"/>
          <w:b/>
          <w:sz w:val="28"/>
          <w:szCs w:val="28"/>
        </w:rPr>
        <w:t>ŠIAULIŲ LOPŠELI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7B038A">
        <w:rPr>
          <w:rFonts w:ascii="Times New Roman" w:hAnsi="Times New Roman" w:cs="Times New Roman"/>
          <w:b/>
          <w:sz w:val="28"/>
          <w:szCs w:val="28"/>
        </w:rPr>
        <w:t>-DARŽELI</w:t>
      </w:r>
      <w:r w:rsidR="00691042">
        <w:rPr>
          <w:rFonts w:ascii="Times New Roman" w:hAnsi="Times New Roman" w:cs="Times New Roman"/>
          <w:b/>
          <w:sz w:val="28"/>
          <w:szCs w:val="28"/>
        </w:rPr>
        <w:t>O</w:t>
      </w:r>
      <w:r w:rsidRPr="007B038A">
        <w:rPr>
          <w:rFonts w:ascii="Times New Roman" w:hAnsi="Times New Roman" w:cs="Times New Roman"/>
          <w:b/>
          <w:sz w:val="28"/>
          <w:szCs w:val="28"/>
        </w:rPr>
        <w:t xml:space="preserve"> ,,RUGIAGĖLĖ“</w:t>
      </w:r>
    </w:p>
    <w:p w:rsidR="00E841B8" w:rsidRPr="007B038A" w:rsidRDefault="008D102D" w:rsidP="007B0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VEIKLOS </w:t>
      </w:r>
      <w:r w:rsidR="007B038A" w:rsidRPr="007B038A">
        <w:rPr>
          <w:rFonts w:ascii="Times New Roman" w:hAnsi="Times New Roman" w:cs="Times New Roman"/>
          <w:b/>
          <w:sz w:val="28"/>
          <w:szCs w:val="28"/>
        </w:rPr>
        <w:t>SSGG</w:t>
      </w:r>
      <w:r w:rsidR="007B038A">
        <w:rPr>
          <w:rFonts w:ascii="Times New Roman" w:hAnsi="Times New Roman" w:cs="Times New Roman"/>
          <w:b/>
          <w:sz w:val="28"/>
          <w:szCs w:val="28"/>
        </w:rPr>
        <w:t xml:space="preserve"> ANALIZĖ</w:t>
      </w:r>
    </w:p>
    <w:p w:rsidR="007A1ED1" w:rsidRDefault="00935567" w:rsidP="00E84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A1ED1">
        <w:rPr>
          <w:rFonts w:ascii="Times New Roman" w:hAnsi="Times New Roman" w:cs="Times New Roman"/>
          <w:sz w:val="28"/>
          <w:szCs w:val="28"/>
        </w:rPr>
        <w:t xml:space="preserve"> m.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4986"/>
        <w:gridCol w:w="4987"/>
      </w:tblGrid>
      <w:tr w:rsidR="00E841B8" w:rsidTr="007F0147">
        <w:trPr>
          <w:trHeight w:val="622"/>
        </w:trPr>
        <w:tc>
          <w:tcPr>
            <w:tcW w:w="4986" w:type="dxa"/>
            <w:shd w:val="clear" w:color="auto" w:fill="DEEAF6" w:themeFill="accent1" w:themeFillTint="33"/>
            <w:vAlign w:val="center"/>
          </w:tcPr>
          <w:p w:rsidR="00E841B8" w:rsidRPr="008D102D" w:rsidRDefault="00E841B8" w:rsidP="007B0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b/>
                <w:sz w:val="28"/>
                <w:szCs w:val="28"/>
              </w:rPr>
              <w:t>Stiprybės</w:t>
            </w:r>
          </w:p>
        </w:tc>
        <w:tc>
          <w:tcPr>
            <w:tcW w:w="4987" w:type="dxa"/>
            <w:shd w:val="clear" w:color="auto" w:fill="DEEAF6" w:themeFill="accent1" w:themeFillTint="33"/>
            <w:vAlign w:val="center"/>
          </w:tcPr>
          <w:p w:rsidR="00E841B8" w:rsidRPr="008D102D" w:rsidRDefault="00874494" w:rsidP="007B0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b/>
                <w:sz w:val="28"/>
                <w:szCs w:val="28"/>
              </w:rPr>
              <w:t>Silpnybės</w:t>
            </w:r>
          </w:p>
        </w:tc>
      </w:tr>
      <w:tr w:rsidR="007B038A" w:rsidTr="007F0147">
        <w:trPr>
          <w:trHeight w:val="1021"/>
        </w:trPr>
        <w:tc>
          <w:tcPr>
            <w:tcW w:w="4986" w:type="dxa"/>
          </w:tcPr>
          <w:p w:rsidR="00E67406" w:rsidRPr="008D102D" w:rsidRDefault="00E67406" w:rsidP="008D102D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8D102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1. </w:t>
            </w:r>
            <w:r w:rsidR="00935567" w:rsidRPr="008D102D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Ugdymo turinys orientuojamas į vaiko gebėjimus ir galias.</w:t>
            </w:r>
          </w:p>
          <w:p w:rsidR="007B038A" w:rsidRPr="008D102D" w:rsidRDefault="00E67406" w:rsidP="008D102D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0147" w:rsidRPr="008D102D">
              <w:rPr>
                <w:rFonts w:ascii="Times New Roman" w:hAnsi="Times New Roman" w:cs="Times New Roman"/>
                <w:sz w:val="28"/>
                <w:szCs w:val="28"/>
              </w:rPr>
              <w:t>Tenkinami i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ndividual</w:t>
            </w:r>
            <w:r w:rsidR="007F0147" w:rsidRPr="008D102D">
              <w:rPr>
                <w:rFonts w:ascii="Times New Roman" w:hAnsi="Times New Roman" w:cs="Times New Roman"/>
                <w:sz w:val="28"/>
                <w:szCs w:val="28"/>
              </w:rPr>
              <w:t>ūs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vaiko ugdymosi, saugumo, emocini</w:t>
            </w:r>
            <w:r w:rsidR="007F0147" w:rsidRPr="008D102D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147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fiziniai ir socialiniai poreikiai.</w:t>
            </w:r>
          </w:p>
          <w:p w:rsidR="00E67406" w:rsidRPr="008D102D" w:rsidRDefault="00E67406" w:rsidP="008D102D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38A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Sudarytos sąlygos pedagogų kompetencijų tobulinimui, kūrybiškumui ir saviraiškai</w:t>
            </w:r>
            <w:r w:rsidR="007F0147" w:rsidRPr="008D102D">
              <w:rPr>
                <w:rFonts w:ascii="Times New Roman" w:hAnsi="Times New Roman" w:cs="Times New Roman"/>
                <w:sz w:val="28"/>
                <w:szCs w:val="28"/>
              </w:rPr>
              <w:t>, iniciatyvumui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196" w:rsidRPr="008D102D" w:rsidRDefault="00B43196" w:rsidP="008D102D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4. Tradicijų išlaikymas ir vertybių puoselėjimas įtraukiant visą bendruomenę.</w:t>
            </w:r>
          </w:p>
          <w:p w:rsidR="00C25C1E" w:rsidRPr="008D102D" w:rsidRDefault="00B43196" w:rsidP="008D102D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C86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F476F" w:rsidRPr="008D102D">
              <w:rPr>
                <w:rFonts w:ascii="Times New Roman" w:hAnsi="Times New Roman" w:cs="Times New Roman"/>
                <w:sz w:val="28"/>
                <w:szCs w:val="28"/>
              </w:rPr>
              <w:t>Planingai tobulinamos v</w:t>
            </w:r>
            <w:r w:rsidR="00975C86" w:rsidRPr="008D102D">
              <w:rPr>
                <w:rFonts w:ascii="Times New Roman" w:hAnsi="Times New Roman" w:cs="Times New Roman"/>
                <w:sz w:val="28"/>
                <w:szCs w:val="28"/>
              </w:rPr>
              <w:t>idin</w:t>
            </w:r>
            <w:r w:rsidR="004F476F" w:rsidRPr="008D102D">
              <w:rPr>
                <w:rFonts w:ascii="Times New Roman" w:hAnsi="Times New Roman" w:cs="Times New Roman"/>
                <w:sz w:val="28"/>
                <w:szCs w:val="28"/>
              </w:rPr>
              <w:t>ės</w:t>
            </w:r>
            <w:r w:rsidR="00975C86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ir išorin</w:t>
            </w:r>
            <w:r w:rsidR="004F476F" w:rsidRPr="008D102D">
              <w:rPr>
                <w:rFonts w:ascii="Times New Roman" w:hAnsi="Times New Roman" w:cs="Times New Roman"/>
                <w:sz w:val="28"/>
                <w:szCs w:val="28"/>
              </w:rPr>
              <w:t>ės</w:t>
            </w:r>
            <w:r w:rsidR="00975C86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edukacin</w:t>
            </w:r>
            <w:r w:rsidR="004F476F" w:rsidRPr="008D102D">
              <w:rPr>
                <w:rFonts w:ascii="Times New Roman" w:hAnsi="Times New Roman" w:cs="Times New Roman"/>
                <w:sz w:val="28"/>
                <w:szCs w:val="28"/>
              </w:rPr>
              <w:t>ės</w:t>
            </w:r>
            <w:r w:rsidR="00F74745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C86" w:rsidRPr="008D102D">
              <w:rPr>
                <w:rFonts w:ascii="Times New Roman" w:hAnsi="Times New Roman" w:cs="Times New Roman"/>
                <w:sz w:val="28"/>
                <w:szCs w:val="28"/>
              </w:rPr>
              <w:t>aplink</w:t>
            </w:r>
            <w:r w:rsidR="004F476F" w:rsidRPr="008D102D">
              <w:rPr>
                <w:rFonts w:ascii="Times New Roman" w:hAnsi="Times New Roman" w:cs="Times New Roman"/>
                <w:sz w:val="28"/>
                <w:szCs w:val="28"/>
              </w:rPr>
              <w:t>os.</w:t>
            </w:r>
          </w:p>
        </w:tc>
        <w:tc>
          <w:tcPr>
            <w:tcW w:w="4987" w:type="dxa"/>
          </w:tcPr>
          <w:p w:rsidR="00874494" w:rsidRPr="008D102D" w:rsidRDefault="00874494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1. Nepakankamai išplėtotas vaikų patirtinis ugdymas</w:t>
            </w:r>
            <w:r w:rsidR="00B21800" w:rsidRPr="008D1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B21800" w:rsidRPr="008D1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, tyrinėjimai, įvairių metodikų ir jų elementų taikymas. </w:t>
            </w:r>
          </w:p>
          <w:p w:rsidR="006547D8" w:rsidRPr="008D102D" w:rsidRDefault="00874494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2. Dalis pedagogų nepakankamai atviri pokyčiams, jaučiama bendradarbiavimo, komandinio darbo gebėjimų, iniciatyvumo stoka. </w:t>
            </w:r>
          </w:p>
          <w:p w:rsidR="00874494" w:rsidRPr="008D102D" w:rsidRDefault="006547D8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4494" w:rsidRPr="008D102D">
              <w:rPr>
                <w:rFonts w:ascii="Times New Roman" w:hAnsi="Times New Roman" w:cs="Times New Roman"/>
                <w:sz w:val="28"/>
                <w:szCs w:val="28"/>
              </w:rPr>
              <w:t>Žema dalies pedagogų profesinė kvalifikacija.</w:t>
            </w:r>
          </w:p>
          <w:p w:rsidR="00C25C1E" w:rsidRPr="008D102D" w:rsidRDefault="00874494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4. Nepakankamai skiriama savivaldybės biudžeto lėšų įstaigos ugdymo aplinkų modernizavimui, ilgalaikiam turtui prižiūrėti ir remontuoti.</w:t>
            </w:r>
          </w:p>
        </w:tc>
      </w:tr>
      <w:tr w:rsidR="007B038A" w:rsidTr="007F0147">
        <w:trPr>
          <w:trHeight w:val="621"/>
        </w:trPr>
        <w:tc>
          <w:tcPr>
            <w:tcW w:w="4986" w:type="dxa"/>
            <w:shd w:val="clear" w:color="auto" w:fill="DEEAF6" w:themeFill="accent1" w:themeFillTint="33"/>
            <w:vAlign w:val="center"/>
          </w:tcPr>
          <w:p w:rsidR="007B038A" w:rsidRPr="008D102D" w:rsidRDefault="00874494" w:rsidP="007B0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b/>
                <w:sz w:val="28"/>
                <w:szCs w:val="28"/>
              </w:rPr>
              <w:t>Galimybės</w:t>
            </w:r>
          </w:p>
        </w:tc>
        <w:tc>
          <w:tcPr>
            <w:tcW w:w="4987" w:type="dxa"/>
            <w:shd w:val="clear" w:color="auto" w:fill="DEEAF6" w:themeFill="accent1" w:themeFillTint="33"/>
            <w:vAlign w:val="center"/>
          </w:tcPr>
          <w:p w:rsidR="007B038A" w:rsidRPr="008D102D" w:rsidRDefault="007B038A" w:rsidP="007B0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b/>
                <w:sz w:val="28"/>
                <w:szCs w:val="28"/>
              </w:rPr>
              <w:t>Grėsmės</w:t>
            </w:r>
          </w:p>
        </w:tc>
      </w:tr>
      <w:tr w:rsidR="007B038A" w:rsidTr="007F0147">
        <w:trPr>
          <w:trHeight w:val="2308"/>
        </w:trPr>
        <w:tc>
          <w:tcPr>
            <w:tcW w:w="4986" w:type="dxa"/>
          </w:tcPr>
          <w:p w:rsidR="00B16CF1" w:rsidRPr="008D102D" w:rsidRDefault="00874494" w:rsidP="008D102D">
            <w:pPr>
              <w:pStyle w:val="Porat"/>
              <w:spacing w:after="100" w:afterAutospacing="1"/>
              <w:jc w:val="both"/>
              <w:rPr>
                <w:sz w:val="28"/>
                <w:szCs w:val="28"/>
              </w:rPr>
            </w:pPr>
            <w:r w:rsidRPr="008D102D">
              <w:rPr>
                <w:sz w:val="28"/>
                <w:szCs w:val="28"/>
              </w:rPr>
              <w:t xml:space="preserve">1. </w:t>
            </w:r>
            <w:r w:rsidR="00B16CF1" w:rsidRPr="008D102D">
              <w:rPr>
                <w:sz w:val="28"/>
                <w:szCs w:val="28"/>
              </w:rPr>
              <w:t xml:space="preserve">Skatinti pedagogus kūrybiškai modeliuoti ugdymo turinį, diegti naujoves. </w:t>
            </w:r>
          </w:p>
          <w:p w:rsidR="00B16CF1" w:rsidRPr="008D102D" w:rsidRDefault="00B16CF1" w:rsidP="008D102D">
            <w:pPr>
              <w:pStyle w:val="Porat"/>
              <w:spacing w:after="100" w:afterAutospacing="1"/>
              <w:jc w:val="both"/>
              <w:rPr>
                <w:sz w:val="28"/>
                <w:szCs w:val="28"/>
              </w:rPr>
            </w:pPr>
            <w:r w:rsidRPr="008D102D">
              <w:rPr>
                <w:sz w:val="28"/>
                <w:szCs w:val="28"/>
              </w:rPr>
              <w:t>2. Tobulinti pedagogų veiklos vertinimo ir įsivertinimo sistemą.</w:t>
            </w:r>
          </w:p>
          <w:p w:rsidR="00874494" w:rsidRPr="008D102D" w:rsidRDefault="00B16CF1" w:rsidP="008D102D">
            <w:pPr>
              <w:pStyle w:val="Porat"/>
              <w:spacing w:after="100" w:afterAutospacing="1"/>
              <w:jc w:val="both"/>
              <w:rPr>
                <w:sz w:val="28"/>
                <w:szCs w:val="28"/>
              </w:rPr>
            </w:pPr>
            <w:r w:rsidRPr="008D102D">
              <w:rPr>
                <w:sz w:val="28"/>
                <w:szCs w:val="28"/>
              </w:rPr>
              <w:t>3</w:t>
            </w:r>
            <w:r w:rsidR="00874494" w:rsidRPr="008D102D">
              <w:rPr>
                <w:sz w:val="28"/>
                <w:szCs w:val="28"/>
              </w:rPr>
              <w:t xml:space="preserve">. </w:t>
            </w:r>
            <w:r w:rsidRPr="008D102D">
              <w:rPr>
                <w:sz w:val="28"/>
                <w:szCs w:val="28"/>
              </w:rPr>
              <w:t>Efektyvinti</w:t>
            </w:r>
            <w:r w:rsidR="00874494" w:rsidRPr="008D102D">
              <w:rPr>
                <w:sz w:val="28"/>
                <w:szCs w:val="28"/>
              </w:rPr>
              <w:t xml:space="preserve"> specialistų pagalbą specialiųjų poreikių vaikams.</w:t>
            </w:r>
          </w:p>
          <w:p w:rsidR="00B21800" w:rsidRPr="008D102D" w:rsidRDefault="00B16CF1" w:rsidP="008D102D">
            <w:pPr>
              <w:pStyle w:val="Porat"/>
              <w:jc w:val="both"/>
              <w:rPr>
                <w:sz w:val="28"/>
                <w:szCs w:val="28"/>
                <w:lang w:val="en-US"/>
              </w:rPr>
            </w:pPr>
            <w:r w:rsidRPr="008D102D">
              <w:rPr>
                <w:sz w:val="28"/>
                <w:szCs w:val="28"/>
              </w:rPr>
              <w:t xml:space="preserve">4. </w:t>
            </w:r>
            <w:r w:rsidR="00B21800" w:rsidRPr="008D102D">
              <w:rPr>
                <w:sz w:val="28"/>
                <w:szCs w:val="28"/>
              </w:rPr>
              <w:t>Plėtoti socialinę partnerystę,</w:t>
            </w:r>
          </w:p>
          <w:p w:rsidR="00B16CF1" w:rsidRPr="008D102D" w:rsidRDefault="00B16CF1" w:rsidP="008D102D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aktyvin</w:t>
            </w:r>
            <w:r w:rsidR="00B21800" w:rsidRPr="008D102D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įstaigos bendruomenę.</w:t>
            </w:r>
          </w:p>
          <w:p w:rsidR="00874494" w:rsidRPr="008D102D" w:rsidRDefault="00B21800" w:rsidP="008D102D">
            <w:pPr>
              <w:pStyle w:val="Porat"/>
              <w:spacing w:after="100" w:afterAutospacing="1"/>
              <w:jc w:val="both"/>
              <w:rPr>
                <w:sz w:val="28"/>
                <w:szCs w:val="28"/>
              </w:rPr>
            </w:pPr>
            <w:r w:rsidRPr="008D102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74494" w:rsidRPr="008D102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874494" w:rsidRPr="008D102D">
              <w:rPr>
                <w:sz w:val="28"/>
                <w:szCs w:val="28"/>
              </w:rPr>
              <w:t>Pritraukti investicinių projektų, 2</w:t>
            </w:r>
            <w:r w:rsidR="00874494" w:rsidRPr="008D102D">
              <w:rPr>
                <w:sz w:val="28"/>
                <w:szCs w:val="28"/>
                <w:lang w:val="en-US"/>
              </w:rPr>
              <w:t>% paramos lėš</w:t>
            </w:r>
            <w:r w:rsidR="007A24C6" w:rsidRPr="008D102D">
              <w:rPr>
                <w:sz w:val="28"/>
                <w:szCs w:val="28"/>
                <w:lang w:val="en-US"/>
              </w:rPr>
              <w:t>ų</w:t>
            </w:r>
            <w:r w:rsidR="00874494" w:rsidRPr="008D102D">
              <w:rPr>
                <w:sz w:val="28"/>
                <w:szCs w:val="28"/>
                <w:lang w:val="en-US"/>
              </w:rPr>
              <w:t xml:space="preserve"> edukacinių aplinkų tobulinimui. </w:t>
            </w:r>
          </w:p>
          <w:p w:rsidR="007B038A" w:rsidRPr="008D102D" w:rsidRDefault="007B038A" w:rsidP="003D7E6F">
            <w:pPr>
              <w:pStyle w:val="Porat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4E3214" w:rsidRPr="008D102D" w:rsidRDefault="007B038A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4907" w:rsidRPr="008D10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B5EA5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arbo užmokestis nemotyvuos darbuotojų </w:t>
            </w:r>
            <w:r w:rsidR="00C82099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asmeninės </w:t>
            </w:r>
            <w:r w:rsidR="004B5EA5" w:rsidRPr="008D102D">
              <w:rPr>
                <w:rFonts w:ascii="Times New Roman" w:hAnsi="Times New Roman" w:cs="Times New Roman"/>
                <w:sz w:val="28"/>
                <w:szCs w:val="28"/>
              </w:rPr>
              <w:t>iniciatyvos bei profesinio tobulėjimo.</w:t>
            </w:r>
          </w:p>
          <w:p w:rsidR="007B038A" w:rsidRPr="008D102D" w:rsidRDefault="00874494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038A" w:rsidRPr="008D102D">
              <w:rPr>
                <w:rFonts w:ascii="Times New Roman" w:hAnsi="Times New Roman" w:cs="Times New Roman"/>
                <w:sz w:val="28"/>
                <w:szCs w:val="28"/>
              </w:rPr>
              <w:t>Daugė</w:t>
            </w:r>
            <w:r w:rsidR="00691042" w:rsidRPr="008D102D">
              <w:rPr>
                <w:rFonts w:ascii="Times New Roman" w:hAnsi="Times New Roman" w:cs="Times New Roman"/>
                <w:sz w:val="28"/>
                <w:szCs w:val="28"/>
              </w:rPr>
              <w:t>s vaikų su specialiaisiais</w:t>
            </w:r>
            <w:r w:rsidR="00B16CF1"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poreikiais bei socialinės rizikos grupių šeimų</w:t>
            </w:r>
            <w:r w:rsidR="004E3214" w:rsidRPr="008D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196" w:rsidRPr="008D102D" w:rsidRDefault="00B43196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3. Dideli</w:t>
            </w:r>
            <w:r w:rsidR="00D50BBE" w:rsidRPr="008D102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 xml:space="preserve"> vaikų skaičius bendro ugdymo grupėse. </w:t>
            </w:r>
          </w:p>
          <w:p w:rsidR="004B5EA5" w:rsidRPr="008D102D" w:rsidRDefault="00E975CE" w:rsidP="008D10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1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EA5" w:rsidRPr="008D102D">
              <w:rPr>
                <w:rFonts w:ascii="Times New Roman" w:hAnsi="Times New Roman" w:cs="Times New Roman"/>
                <w:sz w:val="28"/>
                <w:szCs w:val="28"/>
              </w:rPr>
              <w:t>. Savivaldybės lėšos ir tėvų įmokos neužtikrins visapusiško įstaigos ugdymosi aplinkos atnaujinimo, ilgalaikio turto pri</w:t>
            </w:r>
            <w:r w:rsidR="00C82099" w:rsidRPr="008D102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B5EA5" w:rsidRPr="008D102D">
              <w:rPr>
                <w:rFonts w:ascii="Times New Roman" w:hAnsi="Times New Roman" w:cs="Times New Roman"/>
                <w:sz w:val="28"/>
                <w:szCs w:val="28"/>
              </w:rPr>
              <w:t>žiū</w:t>
            </w:r>
            <w:bookmarkStart w:id="0" w:name="_GoBack"/>
            <w:bookmarkEnd w:id="0"/>
            <w:r w:rsidR="004B5EA5" w:rsidRPr="008D102D">
              <w:rPr>
                <w:rFonts w:ascii="Times New Roman" w:hAnsi="Times New Roman" w:cs="Times New Roman"/>
                <w:sz w:val="28"/>
                <w:szCs w:val="28"/>
              </w:rPr>
              <w:t>ros.</w:t>
            </w:r>
          </w:p>
          <w:p w:rsidR="00F760B9" w:rsidRPr="008D102D" w:rsidRDefault="00F760B9" w:rsidP="003D7E6F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1B8" w:rsidRPr="00E841B8" w:rsidRDefault="00E841B8" w:rsidP="007A1E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1B8" w:rsidRPr="00E841B8" w:rsidSect="002914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F28"/>
    <w:multiLevelType w:val="hybridMultilevel"/>
    <w:tmpl w:val="3034C99A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5C9349E7"/>
    <w:multiLevelType w:val="hybridMultilevel"/>
    <w:tmpl w:val="86CA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841B8"/>
    <w:rsid w:val="00001DC2"/>
    <w:rsid w:val="000829FC"/>
    <w:rsid w:val="00114260"/>
    <w:rsid w:val="00254203"/>
    <w:rsid w:val="00291459"/>
    <w:rsid w:val="003A4907"/>
    <w:rsid w:val="003D7E6F"/>
    <w:rsid w:val="00461F7C"/>
    <w:rsid w:val="004B5EA5"/>
    <w:rsid w:val="004E3214"/>
    <w:rsid w:val="004F476F"/>
    <w:rsid w:val="00545EBF"/>
    <w:rsid w:val="0056455A"/>
    <w:rsid w:val="006547D8"/>
    <w:rsid w:val="00691042"/>
    <w:rsid w:val="0070352C"/>
    <w:rsid w:val="00720EF4"/>
    <w:rsid w:val="007A1ED1"/>
    <w:rsid w:val="007A24C6"/>
    <w:rsid w:val="007B038A"/>
    <w:rsid w:val="007E33BF"/>
    <w:rsid w:val="007F0147"/>
    <w:rsid w:val="007F3265"/>
    <w:rsid w:val="00874494"/>
    <w:rsid w:val="008D102D"/>
    <w:rsid w:val="00935567"/>
    <w:rsid w:val="00975C86"/>
    <w:rsid w:val="009B74A8"/>
    <w:rsid w:val="00B16CF1"/>
    <w:rsid w:val="00B21800"/>
    <w:rsid w:val="00B43196"/>
    <w:rsid w:val="00BB7893"/>
    <w:rsid w:val="00C25C1E"/>
    <w:rsid w:val="00C72DF9"/>
    <w:rsid w:val="00C82099"/>
    <w:rsid w:val="00C9122A"/>
    <w:rsid w:val="00D50BBE"/>
    <w:rsid w:val="00D8704F"/>
    <w:rsid w:val="00D92A61"/>
    <w:rsid w:val="00DB41C2"/>
    <w:rsid w:val="00E67406"/>
    <w:rsid w:val="00E841B8"/>
    <w:rsid w:val="00E975CE"/>
    <w:rsid w:val="00EA3413"/>
    <w:rsid w:val="00F1627A"/>
    <w:rsid w:val="00F74745"/>
    <w:rsid w:val="00F760B9"/>
    <w:rsid w:val="00F978B5"/>
    <w:rsid w:val="00FC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C4C"/>
  <w15:docId w15:val="{B97A7193-2B39-43C5-90F3-8E7A5A00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C25C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C25C1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11</cp:revision>
  <cp:lastPrinted>2019-09-19T12:05:00Z</cp:lastPrinted>
  <dcterms:created xsi:type="dcterms:W3CDTF">2019-11-13T07:53:00Z</dcterms:created>
  <dcterms:modified xsi:type="dcterms:W3CDTF">2019-12-03T12:45:00Z</dcterms:modified>
</cp:coreProperties>
</file>